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53219" w14:textId="77777777" w:rsidR="00FC5E4D" w:rsidRPr="00FC5E4D" w:rsidRDefault="00FC5E4D" w:rsidP="00FC5E4D">
      <w:pPr>
        <w:pStyle w:val="TtuloUnidad"/>
      </w:pPr>
      <w:bookmarkStart w:id="0" w:name="_Hlk42763941"/>
      <w:r w:rsidRPr="00FC5E4D">
        <w:t>UNIDAD 3. FRACCIONES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FC5E4D" w:rsidRPr="00FC5E4D" w14:paraId="53673845" w14:textId="77777777" w:rsidTr="0058784B">
        <w:trPr>
          <w:trHeight w:val="20"/>
          <w:tblHeader/>
          <w:jc w:val="center"/>
        </w:trPr>
        <w:tc>
          <w:tcPr>
            <w:tcW w:w="1512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DBFB6C9" w14:textId="77777777" w:rsidR="00FC5E4D" w:rsidRPr="00FC5E4D" w:rsidRDefault="00FC5E4D" w:rsidP="00FC5E4D">
            <w:pPr>
              <w:pStyle w:val="TtuloColumnaMates"/>
            </w:pPr>
            <w:r w:rsidRPr="00FC5E4D">
              <w:t>CRITERIOS DE EVALUACIÓN</w:t>
            </w:r>
          </w:p>
        </w:tc>
        <w:tc>
          <w:tcPr>
            <w:tcW w:w="1512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ED3FE5B" w14:textId="77777777" w:rsidR="00FC5E4D" w:rsidRPr="00FC5E4D" w:rsidRDefault="00FC5E4D" w:rsidP="00FC5E4D">
            <w:pPr>
              <w:pStyle w:val="TtuloColumnaMates"/>
            </w:pPr>
            <w:r w:rsidRPr="00FC5E4D">
              <w:t>ESTÁNDARES DE APRENDIZAJE EVALUABLES</w:t>
            </w:r>
          </w:p>
        </w:tc>
        <w:tc>
          <w:tcPr>
            <w:tcW w:w="1512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D1D1E3" w14:textId="77777777" w:rsidR="00FC5E4D" w:rsidRPr="00FC5E4D" w:rsidRDefault="00FC5E4D" w:rsidP="00FC5E4D">
            <w:pPr>
              <w:pStyle w:val="TtuloColumnaMates"/>
            </w:pPr>
            <w:r w:rsidRPr="00FC5E4D">
              <w:t>ACTIVIDADES</w:t>
            </w:r>
            <w:r w:rsidRPr="00FC5E4D">
              <w:br/>
              <w:t>(COMPETENCIAS)</w:t>
            </w:r>
          </w:p>
        </w:tc>
        <w:tc>
          <w:tcPr>
            <w:tcW w:w="1512" w:type="dxa"/>
            <w:shd w:val="clear" w:color="auto" w:fill="D9D9D9"/>
          </w:tcPr>
          <w:p w14:paraId="5D6DA95C" w14:textId="77777777" w:rsidR="00FC5E4D" w:rsidRPr="00FC5E4D" w:rsidRDefault="00FC5E4D" w:rsidP="00FC5E4D">
            <w:pPr>
              <w:pStyle w:val="TtuloColumnaMates"/>
            </w:pPr>
            <w:r w:rsidRPr="00FC5E4D">
              <w:t>Actividades de evaluación</w:t>
            </w:r>
          </w:p>
        </w:tc>
        <w:tc>
          <w:tcPr>
            <w:tcW w:w="1512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3071B97" w14:textId="77777777" w:rsidR="00FC5E4D" w:rsidRPr="00FC5E4D" w:rsidRDefault="00FC5E4D" w:rsidP="00FC5E4D">
            <w:pPr>
              <w:pStyle w:val="TtuloColumnaMates"/>
            </w:pPr>
            <w:r w:rsidRPr="00FC5E4D">
              <w:t>CONTENIDOS</w:t>
            </w:r>
          </w:p>
        </w:tc>
        <w:tc>
          <w:tcPr>
            <w:tcW w:w="1512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2BA62A5" w14:textId="77777777" w:rsidR="00FC5E4D" w:rsidRPr="00FC5E4D" w:rsidRDefault="00FC5E4D" w:rsidP="00FC5E4D">
            <w:pPr>
              <w:pStyle w:val="TtuloColumnaMates"/>
            </w:pPr>
            <w:r w:rsidRPr="00FC5E4D">
              <w:t>OBJETIVOS</w:t>
            </w:r>
          </w:p>
        </w:tc>
      </w:tr>
      <w:tr w:rsidR="00616287" w:rsidRPr="00FC5E4D" w14:paraId="4A5DC8E0" w14:textId="77777777" w:rsidTr="00616287">
        <w:trPr>
          <w:trHeight w:val="20"/>
          <w:jc w:val="center"/>
        </w:trPr>
        <w:tc>
          <w:tcPr>
            <w:tcW w:w="1512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9E69139" w14:textId="77777777" w:rsidR="00FC5E4D" w:rsidRPr="00FC5E4D" w:rsidRDefault="00FC5E4D" w:rsidP="00616287">
            <w:pPr>
              <w:pStyle w:val="TextoTabla"/>
            </w:pPr>
            <w:r w:rsidRPr="00616287">
              <w:rPr>
                <w:b/>
                <w:bCs/>
              </w:rPr>
              <w:t>CE 1.</w:t>
            </w:r>
            <w:r w:rsidRPr="00FC5E4D">
              <w:t xml:space="preserve"> Utilizar números fraccionarios, sus operaciones, la jerarquía de las operaciones y propiedades para recoger, transformar e intercambiar información y resolver problemas relacionados con la vida diaria. 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D5E0F99" w14:textId="77777777" w:rsidR="00FC5E4D" w:rsidRPr="00FC5E4D" w:rsidRDefault="00FC5E4D" w:rsidP="00FC5E4D">
            <w:pPr>
              <w:pStyle w:val="TextoTabla"/>
            </w:pPr>
            <w:r w:rsidRPr="00616287">
              <w:rPr>
                <w:b/>
                <w:bCs/>
              </w:rPr>
              <w:t>EA 1.1</w:t>
            </w:r>
            <w:r w:rsidRPr="00FC5E4D">
              <w:t>. Identifica y utiliza fracciones las compara y las representa.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C893CE4" w14:textId="77777777" w:rsidR="00FC5E4D" w:rsidRPr="00FC5E4D" w:rsidRDefault="00FC5E4D" w:rsidP="00FC5E4D">
            <w:pPr>
              <w:pStyle w:val="TextoTabla"/>
            </w:pPr>
            <w:r w:rsidRPr="00FC5E4D">
              <w:t>Aplica la teoría:</w:t>
            </w:r>
          </w:p>
          <w:p w14:paraId="37F1EEA4" w14:textId="77777777" w:rsidR="00FC5E4D" w:rsidRPr="00FC5E4D" w:rsidRDefault="00FC5E4D" w:rsidP="00FC5E4D">
            <w:pPr>
              <w:pStyle w:val="TextoTabla"/>
            </w:pPr>
            <w:r w:rsidRPr="00FC5E4D">
              <w:t>1 a 9</w:t>
            </w:r>
          </w:p>
          <w:p w14:paraId="575CCE23" w14:textId="77777777" w:rsidR="00FC5E4D" w:rsidRPr="00FC5E4D" w:rsidRDefault="00FC5E4D" w:rsidP="00FC5E4D">
            <w:pPr>
              <w:pStyle w:val="TextoTabla"/>
            </w:pPr>
            <w:r w:rsidRPr="00FC5E4D">
              <w:t>Ejercicios propuestos:</w:t>
            </w:r>
          </w:p>
          <w:p w14:paraId="1E5CF646" w14:textId="77777777" w:rsidR="00FC5E4D" w:rsidRPr="00FC5E4D" w:rsidRDefault="00FC5E4D" w:rsidP="00FC5E4D">
            <w:pPr>
              <w:pStyle w:val="TextoTabla"/>
            </w:pPr>
            <w:r w:rsidRPr="00FC5E4D">
              <w:t>31 a 41</w:t>
            </w:r>
          </w:p>
          <w:p w14:paraId="6F60A1EF" w14:textId="77777777" w:rsidR="00FC5E4D" w:rsidRPr="00FC5E4D" w:rsidRDefault="00FC5E4D" w:rsidP="00FC5E4D">
            <w:pPr>
              <w:pStyle w:val="TextoTabla"/>
            </w:pPr>
            <w:r w:rsidRPr="00FC5E4D">
              <w:t>Para ampliar:</w:t>
            </w:r>
          </w:p>
          <w:p w14:paraId="69314B1A" w14:textId="77777777" w:rsidR="00FC5E4D" w:rsidRPr="00FC5E4D" w:rsidRDefault="00FC5E4D" w:rsidP="00FC5E4D">
            <w:pPr>
              <w:pStyle w:val="TextoTabla"/>
            </w:pPr>
            <w:r w:rsidRPr="00FC5E4D">
              <w:t>62, 63 y 72 a 74</w:t>
            </w:r>
          </w:p>
          <w:p w14:paraId="231B1943" w14:textId="77777777" w:rsidR="00FC5E4D" w:rsidRPr="00FC5E4D" w:rsidRDefault="00FC5E4D" w:rsidP="00FC5E4D">
            <w:pPr>
              <w:pStyle w:val="TextoTabla"/>
            </w:pPr>
            <w:r w:rsidRPr="00FC5E4D">
              <w:t>(CMCT-CAA)</w:t>
            </w:r>
          </w:p>
        </w:tc>
        <w:tc>
          <w:tcPr>
            <w:tcW w:w="1512" w:type="dxa"/>
          </w:tcPr>
          <w:p w14:paraId="61A4D9A2" w14:textId="77777777" w:rsidR="00FC5E4D" w:rsidRPr="00FC5E4D" w:rsidRDefault="00FC5E4D" w:rsidP="00FC5E4D">
            <w:pPr>
              <w:pStyle w:val="TextoTabla"/>
            </w:pPr>
            <w:r w:rsidRPr="00FC5E4D">
              <w:t>De:</w:t>
            </w:r>
          </w:p>
          <w:p w14:paraId="0C3E01D5" w14:textId="77777777" w:rsidR="00FC5E4D" w:rsidRPr="00FC5E4D" w:rsidRDefault="00FC5E4D" w:rsidP="00FC5E4D">
            <w:pPr>
              <w:pStyle w:val="TextoTabla"/>
            </w:pPr>
            <w:r w:rsidRPr="00FC5E4D">
              <w:t>1ESO03e01</w:t>
            </w:r>
          </w:p>
          <w:p w14:paraId="41D90406" w14:textId="77777777" w:rsidR="00FC5E4D" w:rsidRPr="00FC5E4D" w:rsidRDefault="00FC5E4D" w:rsidP="00FC5E4D">
            <w:pPr>
              <w:pStyle w:val="TextoTabla"/>
            </w:pPr>
            <w:r w:rsidRPr="00FC5E4D">
              <w:t xml:space="preserve">a </w:t>
            </w:r>
          </w:p>
          <w:p w14:paraId="3D7C2422" w14:textId="77777777" w:rsidR="00FC5E4D" w:rsidRPr="00FC5E4D" w:rsidRDefault="00FC5E4D" w:rsidP="00FC5E4D">
            <w:pPr>
              <w:pStyle w:val="TextoTabla"/>
            </w:pPr>
            <w:r w:rsidRPr="00FC5E4D">
              <w:t>1ESO03e06</w:t>
            </w:r>
          </w:p>
        </w:tc>
        <w:tc>
          <w:tcPr>
            <w:tcW w:w="1512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E8310E7" w14:textId="77777777" w:rsidR="00FC5E4D" w:rsidRPr="00FC5E4D" w:rsidRDefault="00FC5E4D" w:rsidP="00616287">
            <w:pPr>
              <w:pStyle w:val="TextoTablavieta"/>
            </w:pPr>
            <w:r w:rsidRPr="00FC5E4D">
              <w:t>Fracción como división, partes de la unidad y operador.</w:t>
            </w:r>
          </w:p>
          <w:p w14:paraId="652C64FA" w14:textId="77777777" w:rsidR="00FC5E4D" w:rsidRPr="00FC5E4D" w:rsidRDefault="00FC5E4D" w:rsidP="00616287">
            <w:pPr>
              <w:pStyle w:val="TextoTablavieta"/>
            </w:pPr>
            <w:r w:rsidRPr="00FC5E4D">
              <w:t>Fracción propia e impropia.</w:t>
            </w:r>
          </w:p>
          <w:p w14:paraId="732ABCB5" w14:textId="77777777" w:rsidR="00FC5E4D" w:rsidRPr="00FC5E4D" w:rsidRDefault="00FC5E4D" w:rsidP="00616287">
            <w:pPr>
              <w:pStyle w:val="TextoTablavieta"/>
            </w:pPr>
            <w:r w:rsidRPr="00FC5E4D">
              <w:t>Número mixto.</w:t>
            </w:r>
          </w:p>
          <w:p w14:paraId="49966F8D" w14:textId="77777777" w:rsidR="00FC5E4D" w:rsidRPr="00FC5E4D" w:rsidRDefault="00FC5E4D" w:rsidP="00616287">
            <w:pPr>
              <w:pStyle w:val="TextoTablavieta"/>
            </w:pPr>
            <w:r w:rsidRPr="00FC5E4D">
              <w:t>Fracciones equivalentes.</w:t>
            </w:r>
          </w:p>
          <w:p w14:paraId="2B42618B" w14:textId="77777777" w:rsidR="00FC5E4D" w:rsidRPr="00FC5E4D" w:rsidRDefault="00FC5E4D" w:rsidP="00616287">
            <w:pPr>
              <w:pStyle w:val="TextoTablavieta"/>
            </w:pPr>
            <w:r w:rsidRPr="00FC5E4D">
              <w:t>Fracción irreducible.</w:t>
            </w:r>
          </w:p>
          <w:p w14:paraId="2CA4EBDC" w14:textId="77777777" w:rsidR="00FC5E4D" w:rsidRPr="00FC5E4D" w:rsidRDefault="00FC5E4D" w:rsidP="00616287">
            <w:pPr>
              <w:pStyle w:val="TextoTablavieta"/>
            </w:pPr>
            <w:r w:rsidRPr="00FC5E4D">
              <w:t>Fracción opuesta.</w:t>
            </w:r>
          </w:p>
          <w:p w14:paraId="4DF93302" w14:textId="77777777" w:rsidR="00FC5E4D" w:rsidRPr="00FC5E4D" w:rsidRDefault="00FC5E4D" w:rsidP="00616287">
            <w:pPr>
              <w:pStyle w:val="TextoTablavieta"/>
            </w:pPr>
            <w:r w:rsidRPr="00FC5E4D">
              <w:t>Fracción inversa.</w:t>
            </w:r>
          </w:p>
          <w:p w14:paraId="6C26B6A1" w14:textId="77777777" w:rsidR="00FC5E4D" w:rsidRPr="00FC5E4D" w:rsidRDefault="00FC5E4D" w:rsidP="00616287">
            <w:pPr>
              <w:pStyle w:val="TextoTablavieta"/>
            </w:pPr>
            <w:r w:rsidRPr="00FC5E4D">
              <w:t>Suma, resta, multiplicación y división de fracciones.</w:t>
            </w:r>
          </w:p>
        </w:tc>
        <w:tc>
          <w:tcPr>
            <w:tcW w:w="1512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43935B4" w14:textId="77777777" w:rsidR="00FC5E4D" w:rsidRPr="00FC5E4D" w:rsidRDefault="00FC5E4D" w:rsidP="00616287">
            <w:pPr>
              <w:pStyle w:val="TextoTablavieta"/>
            </w:pPr>
            <w:r w:rsidRPr="00FC5E4D">
              <w:t>Identificar una fracción como división, como parte de una unidad y como un operador, y utilizarla para cuantificar situaciones de la vida cotidiana.</w:t>
            </w:r>
          </w:p>
          <w:p w14:paraId="41CDED91" w14:textId="77777777" w:rsidR="00FC5E4D" w:rsidRPr="00FC5E4D" w:rsidRDefault="00FC5E4D" w:rsidP="00616287">
            <w:pPr>
              <w:pStyle w:val="TextoTablavieta"/>
            </w:pPr>
            <w:r w:rsidRPr="00FC5E4D">
              <w:t>Identificar fracciones propias e impropias.</w:t>
            </w:r>
          </w:p>
          <w:p w14:paraId="141FAFD7" w14:textId="77777777" w:rsidR="00FC5E4D" w:rsidRPr="00FC5E4D" w:rsidRDefault="00FC5E4D" w:rsidP="00616287">
            <w:pPr>
              <w:pStyle w:val="TextoTablavieta"/>
            </w:pPr>
            <w:r w:rsidRPr="00FC5E4D">
              <w:t>Representar gráficamente una fracción.</w:t>
            </w:r>
          </w:p>
          <w:p w14:paraId="1EA98E9E" w14:textId="77777777" w:rsidR="00FC5E4D" w:rsidRPr="00FC5E4D" w:rsidRDefault="00FC5E4D" w:rsidP="00616287">
            <w:pPr>
              <w:pStyle w:val="TextoTablavieta"/>
            </w:pPr>
            <w:r w:rsidRPr="00FC5E4D">
              <w:t>Reconocer fracciones equivalentes.</w:t>
            </w:r>
          </w:p>
          <w:p w14:paraId="69D1101F" w14:textId="77777777" w:rsidR="00FC5E4D" w:rsidRPr="00FC5E4D" w:rsidRDefault="00FC5E4D" w:rsidP="00616287">
            <w:pPr>
              <w:pStyle w:val="TextoTablavieta"/>
            </w:pPr>
            <w:r w:rsidRPr="00FC5E4D">
              <w:t>Reducir fracciones a común denominador.</w:t>
            </w:r>
          </w:p>
          <w:p w14:paraId="14647578" w14:textId="77777777" w:rsidR="00FC5E4D" w:rsidRPr="00FC5E4D" w:rsidRDefault="00FC5E4D" w:rsidP="00616287">
            <w:pPr>
              <w:pStyle w:val="TextoTablavieta"/>
            </w:pPr>
            <w:r w:rsidRPr="00FC5E4D">
              <w:t>Ordenar fracciones.</w:t>
            </w:r>
          </w:p>
          <w:p w14:paraId="6CFB27E6" w14:textId="77777777" w:rsidR="00FC5E4D" w:rsidRPr="00FC5E4D" w:rsidRDefault="00FC5E4D" w:rsidP="00616287">
            <w:pPr>
              <w:pStyle w:val="TextoTablavieta"/>
            </w:pPr>
            <w:r w:rsidRPr="00FC5E4D">
              <w:t>Amplificar y simplificar fracciones.</w:t>
            </w:r>
          </w:p>
          <w:p w14:paraId="7A36A24E" w14:textId="77777777" w:rsidR="00FC5E4D" w:rsidRPr="00FC5E4D" w:rsidRDefault="00FC5E4D" w:rsidP="00616287">
            <w:pPr>
              <w:pStyle w:val="TextoTablavieta"/>
            </w:pPr>
            <w:r w:rsidRPr="00FC5E4D">
              <w:t>Obtener la fracción irreducible de una fracción dada.</w:t>
            </w:r>
          </w:p>
          <w:p w14:paraId="1CFD7F00" w14:textId="77777777" w:rsidR="00FC5E4D" w:rsidRPr="00FC5E4D" w:rsidRDefault="00FC5E4D" w:rsidP="00616287">
            <w:pPr>
              <w:pStyle w:val="TextoTablavieta"/>
            </w:pPr>
            <w:r w:rsidRPr="00FC5E4D">
              <w:t>Sumar y restar fracciones con el mismo denominador y con distinto denominador.</w:t>
            </w:r>
          </w:p>
          <w:p w14:paraId="43FDF5CC" w14:textId="77777777" w:rsidR="00FC5E4D" w:rsidRPr="00FC5E4D" w:rsidRDefault="00FC5E4D" w:rsidP="00616287">
            <w:pPr>
              <w:pStyle w:val="TextoTablavieta"/>
            </w:pPr>
            <w:r w:rsidRPr="00FC5E4D">
              <w:t>Identificar la fracción opuesta de una fracción dada.</w:t>
            </w:r>
          </w:p>
          <w:p w14:paraId="00CB61F0" w14:textId="77777777" w:rsidR="00FC5E4D" w:rsidRPr="00FC5E4D" w:rsidRDefault="00FC5E4D" w:rsidP="00616287">
            <w:pPr>
              <w:pStyle w:val="TextoTablavieta"/>
            </w:pPr>
            <w:r w:rsidRPr="00FC5E4D">
              <w:t>Multiplicar fracciones. Multiplicar una fracción por un número entero y viceversa.</w:t>
            </w:r>
          </w:p>
          <w:p w14:paraId="1578EAF7" w14:textId="77777777" w:rsidR="00FC5E4D" w:rsidRPr="00FC5E4D" w:rsidRDefault="00FC5E4D" w:rsidP="00616287">
            <w:pPr>
              <w:pStyle w:val="TextoTablavieta"/>
            </w:pPr>
            <w:r w:rsidRPr="00FC5E4D">
              <w:t xml:space="preserve">Identificar la </w:t>
            </w:r>
            <w:r w:rsidRPr="00FC5E4D">
              <w:lastRenderedPageBreak/>
              <w:t>fracción inversa de una fracción dada.</w:t>
            </w:r>
          </w:p>
          <w:p w14:paraId="5ADAB0BD" w14:textId="77777777" w:rsidR="00FC5E4D" w:rsidRPr="00FC5E4D" w:rsidRDefault="00FC5E4D" w:rsidP="00616287">
            <w:pPr>
              <w:pStyle w:val="TextoTablavieta"/>
            </w:pPr>
            <w:r w:rsidRPr="00FC5E4D">
              <w:t>Dividir fracciones. Dividir una fracción por un número entero y viceversa.</w:t>
            </w:r>
          </w:p>
          <w:p w14:paraId="12BB320B" w14:textId="77777777" w:rsidR="00FC5E4D" w:rsidRPr="00FC5E4D" w:rsidRDefault="00FC5E4D" w:rsidP="00616287">
            <w:pPr>
              <w:pStyle w:val="TextoTablavieta"/>
            </w:pPr>
            <w:r w:rsidRPr="00FC5E4D">
              <w:t>Realizar operaciones combinadas con fracciones.</w:t>
            </w:r>
          </w:p>
          <w:p w14:paraId="327B9707" w14:textId="77777777" w:rsidR="00FC5E4D" w:rsidRPr="00FC5E4D" w:rsidRDefault="00FC5E4D" w:rsidP="00616287">
            <w:pPr>
              <w:pStyle w:val="TextoTablavieta"/>
            </w:pPr>
            <w:r w:rsidRPr="00FC5E4D">
              <w:t>Resolver problemas aritméticos con fracciones y escoger adecuadamente el método más conveniente para la realización de los cálculos: mentalmente, por escrito, con calculadora o con ordenador.</w:t>
            </w:r>
          </w:p>
        </w:tc>
      </w:tr>
      <w:tr w:rsidR="00616287" w:rsidRPr="00FC5E4D" w14:paraId="1B22CA62" w14:textId="77777777" w:rsidTr="00616287">
        <w:trPr>
          <w:trHeight w:val="20"/>
          <w:jc w:val="center"/>
        </w:trPr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AF01158" w14:textId="77777777" w:rsidR="00FC5E4D" w:rsidRPr="00FC5E4D" w:rsidRDefault="00FC5E4D" w:rsidP="00FC5E4D">
            <w:pPr>
              <w:pStyle w:val="TextoTabla"/>
            </w:pP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6D619E3" w14:textId="77777777" w:rsidR="00FC5E4D" w:rsidRPr="00FC5E4D" w:rsidRDefault="00FC5E4D" w:rsidP="00FC5E4D">
            <w:pPr>
              <w:pStyle w:val="TextoTabla"/>
            </w:pPr>
            <w:r w:rsidRPr="00616287">
              <w:rPr>
                <w:b/>
                <w:bCs/>
              </w:rPr>
              <w:t>EA 1.2.</w:t>
            </w:r>
            <w:r w:rsidRPr="00FC5E4D">
              <w:t xml:space="preserve"> Identifica fracciones equivalentes, compara y simplifica fracciones.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EABE6CA" w14:textId="77777777" w:rsidR="00FC5E4D" w:rsidRPr="00FC5E4D" w:rsidRDefault="00FC5E4D" w:rsidP="00FC5E4D">
            <w:pPr>
              <w:pStyle w:val="TextoTabla"/>
            </w:pPr>
            <w:r w:rsidRPr="00FC5E4D">
              <w:t>Aplica la teoría:</w:t>
            </w:r>
          </w:p>
          <w:p w14:paraId="33C1BE9B" w14:textId="77777777" w:rsidR="00FC5E4D" w:rsidRPr="00FC5E4D" w:rsidRDefault="00FC5E4D" w:rsidP="00FC5E4D">
            <w:pPr>
              <w:pStyle w:val="TextoTabla"/>
            </w:pPr>
            <w:r w:rsidRPr="00FC5E4D">
              <w:t>10 a 16</w:t>
            </w:r>
          </w:p>
          <w:p w14:paraId="2ABA1760" w14:textId="77777777" w:rsidR="00FC5E4D" w:rsidRPr="00FC5E4D" w:rsidRDefault="00FC5E4D" w:rsidP="00FC5E4D">
            <w:pPr>
              <w:pStyle w:val="TextoTabla"/>
            </w:pPr>
            <w:r w:rsidRPr="00FC5E4D">
              <w:t>Ejercicios propuestos:</w:t>
            </w:r>
          </w:p>
          <w:p w14:paraId="401F9A43" w14:textId="77777777" w:rsidR="00FC5E4D" w:rsidRPr="00FC5E4D" w:rsidRDefault="00FC5E4D" w:rsidP="00FC5E4D">
            <w:pPr>
              <w:pStyle w:val="TextoTabla"/>
            </w:pPr>
            <w:r w:rsidRPr="00FC5E4D">
              <w:t>42 a 47</w:t>
            </w:r>
          </w:p>
          <w:p w14:paraId="176DD4C2" w14:textId="77777777" w:rsidR="00FC5E4D" w:rsidRPr="00FC5E4D" w:rsidRDefault="00FC5E4D" w:rsidP="00FC5E4D">
            <w:pPr>
              <w:pStyle w:val="TextoTabla"/>
            </w:pPr>
            <w:r w:rsidRPr="00FC5E4D">
              <w:t>(CMCT-CAA)</w:t>
            </w:r>
          </w:p>
        </w:tc>
        <w:tc>
          <w:tcPr>
            <w:tcW w:w="1512" w:type="dxa"/>
          </w:tcPr>
          <w:p w14:paraId="6B87D6D6" w14:textId="77777777" w:rsidR="00FC5E4D" w:rsidRPr="00FC5E4D" w:rsidRDefault="00FC5E4D" w:rsidP="00FC5E4D">
            <w:pPr>
              <w:pStyle w:val="TextoTabla"/>
            </w:pPr>
            <w:r w:rsidRPr="00FC5E4D">
              <w:t>De:</w:t>
            </w:r>
          </w:p>
          <w:p w14:paraId="5549D111" w14:textId="77777777" w:rsidR="00FC5E4D" w:rsidRPr="00FC5E4D" w:rsidRDefault="00FC5E4D" w:rsidP="00FC5E4D">
            <w:pPr>
              <w:pStyle w:val="TextoTabla"/>
            </w:pPr>
            <w:r w:rsidRPr="00FC5E4D">
              <w:t>1ESO03e07</w:t>
            </w:r>
          </w:p>
          <w:p w14:paraId="0BE666CD" w14:textId="77777777" w:rsidR="00FC5E4D" w:rsidRPr="00FC5E4D" w:rsidRDefault="00FC5E4D" w:rsidP="00FC5E4D">
            <w:pPr>
              <w:pStyle w:val="TextoTabla"/>
            </w:pPr>
            <w:r w:rsidRPr="00FC5E4D">
              <w:t>a:</w:t>
            </w:r>
          </w:p>
          <w:p w14:paraId="21026FFC" w14:textId="77777777" w:rsidR="00FC5E4D" w:rsidRPr="00FC5E4D" w:rsidRDefault="00FC5E4D" w:rsidP="00616287">
            <w:pPr>
              <w:pStyle w:val="TextoTabla"/>
            </w:pPr>
            <w:r w:rsidRPr="00FC5E4D">
              <w:t xml:space="preserve">1ESO03e11 </w:t>
            </w: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58EE226" w14:textId="77777777" w:rsidR="00FC5E4D" w:rsidRPr="00FC5E4D" w:rsidRDefault="00FC5E4D" w:rsidP="00FC5E4D">
            <w:pPr>
              <w:pStyle w:val="TextoTabla"/>
            </w:pP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86B036" w14:textId="77777777" w:rsidR="00FC5E4D" w:rsidRPr="00FC5E4D" w:rsidRDefault="00FC5E4D" w:rsidP="00FC5E4D">
            <w:pPr>
              <w:pStyle w:val="TextoTabla"/>
            </w:pPr>
          </w:p>
        </w:tc>
      </w:tr>
      <w:tr w:rsidR="00616287" w:rsidRPr="00FC5E4D" w14:paraId="5D70EF69" w14:textId="77777777" w:rsidTr="00616287">
        <w:trPr>
          <w:trHeight w:val="20"/>
          <w:jc w:val="center"/>
        </w:trPr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0BABF03" w14:textId="77777777" w:rsidR="00FC5E4D" w:rsidRPr="00FC5E4D" w:rsidRDefault="00FC5E4D" w:rsidP="00FC5E4D">
            <w:pPr>
              <w:pStyle w:val="TextoTabla"/>
            </w:pP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73E8C6A" w14:textId="77777777" w:rsidR="00FC5E4D" w:rsidRPr="00FC5E4D" w:rsidRDefault="00FC5E4D" w:rsidP="00FC5E4D">
            <w:pPr>
              <w:pStyle w:val="TextoTabla"/>
            </w:pPr>
            <w:r w:rsidRPr="00616287">
              <w:rPr>
                <w:b/>
                <w:bCs/>
              </w:rPr>
              <w:t>EA 1.3.</w:t>
            </w:r>
            <w:r w:rsidRPr="00FC5E4D">
              <w:t xml:space="preserve"> Suma y resta fracciones.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59D8C6E" w14:textId="77777777" w:rsidR="00FC5E4D" w:rsidRPr="00FC5E4D" w:rsidRDefault="00FC5E4D" w:rsidP="00FC5E4D">
            <w:pPr>
              <w:pStyle w:val="TextoTabla"/>
            </w:pPr>
            <w:r w:rsidRPr="00FC5E4D">
              <w:t>Aplica la teoría:</w:t>
            </w:r>
          </w:p>
          <w:p w14:paraId="38215491" w14:textId="77777777" w:rsidR="00FC5E4D" w:rsidRPr="00FC5E4D" w:rsidRDefault="00FC5E4D" w:rsidP="00FC5E4D">
            <w:pPr>
              <w:pStyle w:val="TextoTabla"/>
            </w:pPr>
            <w:r w:rsidRPr="00FC5E4D">
              <w:t>17 a 24</w:t>
            </w:r>
          </w:p>
          <w:p w14:paraId="71B61B36" w14:textId="77777777" w:rsidR="00FC5E4D" w:rsidRPr="00FC5E4D" w:rsidRDefault="00FC5E4D" w:rsidP="00FC5E4D">
            <w:pPr>
              <w:pStyle w:val="TextoTabla"/>
            </w:pPr>
            <w:r w:rsidRPr="00FC5E4D">
              <w:t>Ejercicios propuestos:</w:t>
            </w:r>
          </w:p>
          <w:p w14:paraId="723ECCF7" w14:textId="77777777" w:rsidR="00FC5E4D" w:rsidRPr="00FC5E4D" w:rsidRDefault="00FC5E4D" w:rsidP="00FC5E4D">
            <w:pPr>
              <w:pStyle w:val="TextoTabla"/>
            </w:pPr>
            <w:r w:rsidRPr="00FC5E4D">
              <w:t>48 a 54</w:t>
            </w:r>
          </w:p>
          <w:p w14:paraId="6E4A24BA" w14:textId="77777777" w:rsidR="00FC5E4D" w:rsidRPr="00FC5E4D" w:rsidRDefault="00FC5E4D" w:rsidP="00FC5E4D">
            <w:pPr>
              <w:pStyle w:val="TextoTabla"/>
            </w:pPr>
            <w:r w:rsidRPr="00FC5E4D">
              <w:t>Para ampliar:</w:t>
            </w:r>
          </w:p>
          <w:p w14:paraId="2D6FDD4C" w14:textId="77777777" w:rsidR="00FC5E4D" w:rsidRPr="00FC5E4D" w:rsidRDefault="00FC5E4D" w:rsidP="00FC5E4D">
            <w:pPr>
              <w:pStyle w:val="TextoTabla"/>
            </w:pPr>
            <w:r w:rsidRPr="00FC5E4D">
              <w:t>64, 65</w:t>
            </w:r>
          </w:p>
          <w:p w14:paraId="37896B7A" w14:textId="77777777" w:rsidR="00FC5E4D" w:rsidRPr="00FC5E4D" w:rsidRDefault="00FC5E4D" w:rsidP="00FC5E4D">
            <w:pPr>
              <w:pStyle w:val="TextoTabla"/>
            </w:pPr>
            <w:r w:rsidRPr="00FC5E4D">
              <w:t xml:space="preserve"> (CMCT-CAA)</w:t>
            </w:r>
          </w:p>
        </w:tc>
        <w:tc>
          <w:tcPr>
            <w:tcW w:w="1512" w:type="dxa"/>
          </w:tcPr>
          <w:p w14:paraId="2DECEA02" w14:textId="77777777" w:rsidR="00FC5E4D" w:rsidRPr="00FC5E4D" w:rsidRDefault="00FC5E4D" w:rsidP="00FC5E4D">
            <w:pPr>
              <w:pStyle w:val="TextoTabla"/>
            </w:pPr>
            <w:r w:rsidRPr="00FC5E4D">
              <w:t>De:</w:t>
            </w:r>
          </w:p>
          <w:p w14:paraId="74DA1B86" w14:textId="77777777" w:rsidR="00FC5E4D" w:rsidRPr="00FC5E4D" w:rsidRDefault="00FC5E4D" w:rsidP="00FC5E4D">
            <w:pPr>
              <w:pStyle w:val="TextoTabla"/>
            </w:pPr>
            <w:r w:rsidRPr="00FC5E4D">
              <w:t>1ESO03e12</w:t>
            </w:r>
          </w:p>
          <w:p w14:paraId="6E5EEAD9" w14:textId="77777777" w:rsidR="00FC5E4D" w:rsidRPr="00FC5E4D" w:rsidRDefault="00FC5E4D" w:rsidP="00FC5E4D">
            <w:pPr>
              <w:pStyle w:val="TextoTabla"/>
            </w:pPr>
            <w:r w:rsidRPr="00FC5E4D">
              <w:t>a:</w:t>
            </w:r>
          </w:p>
          <w:p w14:paraId="4A647ABF" w14:textId="77777777" w:rsidR="00FC5E4D" w:rsidRPr="00FC5E4D" w:rsidRDefault="00FC5E4D" w:rsidP="00616287">
            <w:pPr>
              <w:pStyle w:val="TextoTabla"/>
            </w:pPr>
            <w:r w:rsidRPr="00FC5E4D">
              <w:t>1ESO03e17</w:t>
            </w: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BC5CB3B" w14:textId="77777777" w:rsidR="00FC5E4D" w:rsidRPr="00FC5E4D" w:rsidRDefault="00FC5E4D" w:rsidP="00FC5E4D">
            <w:pPr>
              <w:pStyle w:val="TextoTabla"/>
            </w:pP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E1241BE" w14:textId="77777777" w:rsidR="00FC5E4D" w:rsidRPr="00FC5E4D" w:rsidRDefault="00FC5E4D" w:rsidP="00FC5E4D">
            <w:pPr>
              <w:pStyle w:val="TextoTabla"/>
            </w:pPr>
          </w:p>
        </w:tc>
      </w:tr>
      <w:tr w:rsidR="00616287" w:rsidRPr="00FC5E4D" w14:paraId="650F345D" w14:textId="77777777" w:rsidTr="00616287">
        <w:trPr>
          <w:trHeight w:val="20"/>
          <w:jc w:val="center"/>
        </w:trPr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09D83BB" w14:textId="77777777" w:rsidR="00FC5E4D" w:rsidRPr="00FC5E4D" w:rsidRDefault="00FC5E4D" w:rsidP="00FC5E4D">
            <w:pPr>
              <w:pStyle w:val="TextoTabla"/>
            </w:pP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5D38F0D" w14:textId="77777777" w:rsidR="00FC5E4D" w:rsidRPr="00FC5E4D" w:rsidRDefault="00FC5E4D" w:rsidP="00FC5E4D">
            <w:pPr>
              <w:pStyle w:val="TextoTabla"/>
            </w:pPr>
            <w:r w:rsidRPr="00616287">
              <w:rPr>
                <w:b/>
                <w:bCs/>
              </w:rPr>
              <w:t>EA 1.4.</w:t>
            </w:r>
            <w:r w:rsidRPr="00FC5E4D">
              <w:t xml:space="preserve"> Multiplica, divide fracciones y aplica la jerarquía de operaciones.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023B1B3" w14:textId="77777777" w:rsidR="00FC5E4D" w:rsidRPr="00FC5E4D" w:rsidRDefault="00FC5E4D" w:rsidP="00FC5E4D">
            <w:pPr>
              <w:pStyle w:val="TextoTabla"/>
            </w:pPr>
            <w:r w:rsidRPr="00FC5E4D">
              <w:t>Aplica la teoría:</w:t>
            </w:r>
          </w:p>
          <w:p w14:paraId="546500E9" w14:textId="77777777" w:rsidR="00FC5E4D" w:rsidRPr="00FC5E4D" w:rsidRDefault="00FC5E4D" w:rsidP="00FC5E4D">
            <w:pPr>
              <w:pStyle w:val="TextoTabla"/>
            </w:pPr>
            <w:r w:rsidRPr="00FC5E4D">
              <w:t>25 a 30</w:t>
            </w:r>
          </w:p>
          <w:p w14:paraId="41E0BF2A" w14:textId="77777777" w:rsidR="00FC5E4D" w:rsidRPr="00FC5E4D" w:rsidRDefault="00FC5E4D" w:rsidP="00FC5E4D">
            <w:pPr>
              <w:pStyle w:val="TextoTabla"/>
            </w:pPr>
            <w:r w:rsidRPr="00FC5E4D">
              <w:t>Ejercicios propuestos:</w:t>
            </w:r>
          </w:p>
          <w:p w14:paraId="661283E6" w14:textId="77777777" w:rsidR="00FC5E4D" w:rsidRPr="00FC5E4D" w:rsidRDefault="00FC5E4D" w:rsidP="00FC5E4D">
            <w:pPr>
              <w:pStyle w:val="TextoTabla"/>
            </w:pPr>
            <w:r w:rsidRPr="00FC5E4D">
              <w:t>55 a 61</w:t>
            </w:r>
          </w:p>
          <w:p w14:paraId="6F5AFFFE" w14:textId="77777777" w:rsidR="00FC5E4D" w:rsidRPr="00FC5E4D" w:rsidRDefault="00FC5E4D" w:rsidP="00FC5E4D">
            <w:pPr>
              <w:pStyle w:val="TextoTabla"/>
            </w:pPr>
            <w:r w:rsidRPr="00FC5E4D">
              <w:t>Para ampliar:</w:t>
            </w:r>
          </w:p>
          <w:p w14:paraId="111BB3A1" w14:textId="77777777" w:rsidR="00FC5E4D" w:rsidRPr="00FC5E4D" w:rsidRDefault="00FC5E4D" w:rsidP="00FC5E4D">
            <w:pPr>
              <w:pStyle w:val="TextoTabla"/>
            </w:pPr>
            <w:r w:rsidRPr="00FC5E4D">
              <w:t xml:space="preserve">66 a 71 </w:t>
            </w:r>
          </w:p>
          <w:p w14:paraId="6EC6E0CE" w14:textId="77777777" w:rsidR="00FC5E4D" w:rsidRPr="00FC5E4D" w:rsidRDefault="00FC5E4D" w:rsidP="00FC5E4D">
            <w:pPr>
              <w:pStyle w:val="TextoTabla"/>
            </w:pPr>
            <w:r w:rsidRPr="00FC5E4D">
              <w:t>Con calculadora:</w:t>
            </w:r>
          </w:p>
          <w:p w14:paraId="5EAB3D50" w14:textId="77777777" w:rsidR="00FC5E4D" w:rsidRPr="00FC5E4D" w:rsidRDefault="00FC5E4D" w:rsidP="00FC5E4D">
            <w:pPr>
              <w:pStyle w:val="TextoTabla"/>
            </w:pPr>
            <w:r w:rsidRPr="00FC5E4D">
              <w:t>7 a 77</w:t>
            </w:r>
          </w:p>
          <w:p w14:paraId="6A5C1747" w14:textId="77777777" w:rsidR="00FC5E4D" w:rsidRPr="00FC5E4D" w:rsidRDefault="00FC5E4D" w:rsidP="00FC5E4D">
            <w:pPr>
              <w:pStyle w:val="TextoTabla"/>
            </w:pPr>
            <w:r w:rsidRPr="00FC5E4D">
              <w:t>(CMCT-CAA)</w:t>
            </w:r>
          </w:p>
        </w:tc>
        <w:tc>
          <w:tcPr>
            <w:tcW w:w="1512" w:type="dxa"/>
          </w:tcPr>
          <w:p w14:paraId="69F5EA3D" w14:textId="77777777" w:rsidR="00FC5E4D" w:rsidRPr="00FC5E4D" w:rsidRDefault="00FC5E4D" w:rsidP="00FC5E4D">
            <w:pPr>
              <w:pStyle w:val="TextoTabla"/>
            </w:pPr>
            <w:r w:rsidRPr="00FC5E4D">
              <w:t>De:</w:t>
            </w:r>
          </w:p>
          <w:p w14:paraId="1A281222" w14:textId="77777777" w:rsidR="00FC5E4D" w:rsidRPr="00FC5E4D" w:rsidRDefault="00FC5E4D" w:rsidP="00FC5E4D">
            <w:pPr>
              <w:pStyle w:val="TextoTabla"/>
            </w:pPr>
            <w:r w:rsidRPr="00FC5E4D">
              <w:t>1ESO03e18</w:t>
            </w:r>
          </w:p>
          <w:p w14:paraId="0E4C7261" w14:textId="77777777" w:rsidR="00FC5E4D" w:rsidRPr="00FC5E4D" w:rsidRDefault="00FC5E4D" w:rsidP="00FC5E4D">
            <w:pPr>
              <w:pStyle w:val="TextoTabla"/>
            </w:pPr>
            <w:r w:rsidRPr="00FC5E4D">
              <w:t>a:</w:t>
            </w:r>
          </w:p>
          <w:p w14:paraId="25CCA66B" w14:textId="77777777" w:rsidR="00FC5E4D" w:rsidRPr="00FC5E4D" w:rsidRDefault="00FC5E4D" w:rsidP="00616287">
            <w:pPr>
              <w:pStyle w:val="TextoTabla"/>
            </w:pPr>
            <w:r w:rsidRPr="00FC5E4D">
              <w:t>1ESO03e25</w:t>
            </w: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7190CAC" w14:textId="77777777" w:rsidR="00FC5E4D" w:rsidRPr="00FC5E4D" w:rsidRDefault="00FC5E4D" w:rsidP="00FC5E4D">
            <w:pPr>
              <w:pStyle w:val="TextoTabla"/>
            </w:pP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707E5FE" w14:textId="77777777" w:rsidR="00FC5E4D" w:rsidRPr="00FC5E4D" w:rsidRDefault="00FC5E4D" w:rsidP="00FC5E4D">
            <w:pPr>
              <w:pStyle w:val="TextoTabla"/>
            </w:pPr>
          </w:p>
        </w:tc>
      </w:tr>
      <w:tr w:rsidR="00616287" w:rsidRPr="00FC5E4D" w14:paraId="14D34292" w14:textId="77777777" w:rsidTr="00616287">
        <w:trPr>
          <w:trHeight w:val="20"/>
          <w:jc w:val="center"/>
        </w:trPr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358ADA1" w14:textId="77777777" w:rsidR="00FC5E4D" w:rsidRPr="00FC5E4D" w:rsidRDefault="00FC5E4D" w:rsidP="00FC5E4D">
            <w:pPr>
              <w:pStyle w:val="TextoTabla"/>
            </w:pPr>
            <w:r w:rsidRPr="00616287">
              <w:rPr>
                <w:b/>
                <w:bCs/>
              </w:rPr>
              <w:t>CE 2</w:t>
            </w:r>
            <w:r w:rsidRPr="00FC5E4D">
              <w:t>. Expresar verbalmente y por escrito, de forma razonada, el proceso seguido en la resolución de un problema y utilizar estrategias de resolución de problemas, realizando los cálculos necesarios y comprobando las soluciones obtenidas.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C09A4CC" w14:textId="77777777" w:rsidR="00FC5E4D" w:rsidRPr="00FC5E4D" w:rsidRDefault="00FC5E4D" w:rsidP="00FC5E4D">
            <w:pPr>
              <w:pStyle w:val="TextoTabla"/>
            </w:pPr>
            <w:r w:rsidRPr="00616287">
              <w:rPr>
                <w:b/>
                <w:bCs/>
              </w:rPr>
              <w:t>EA 2.1.</w:t>
            </w:r>
            <w:r w:rsidRPr="00FC5E4D">
              <w:t xml:space="preserve"> Resuelve problemas con fracciones.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903FF80" w14:textId="77777777" w:rsidR="00FC5E4D" w:rsidRPr="00FC5E4D" w:rsidRDefault="00FC5E4D" w:rsidP="00FC5E4D">
            <w:pPr>
              <w:pStyle w:val="TextoTabla"/>
            </w:pPr>
            <w:r w:rsidRPr="00FC5E4D">
              <w:t>Problemas:</w:t>
            </w:r>
          </w:p>
          <w:p w14:paraId="196D9FBA" w14:textId="77777777" w:rsidR="00FC5E4D" w:rsidRPr="00FC5E4D" w:rsidRDefault="00FC5E4D" w:rsidP="00FC5E4D">
            <w:pPr>
              <w:pStyle w:val="TextoTabla"/>
            </w:pPr>
            <w:r w:rsidRPr="00FC5E4D">
              <w:t>78 a 94</w:t>
            </w:r>
          </w:p>
          <w:p w14:paraId="1D956E53" w14:textId="77777777" w:rsidR="00FC5E4D" w:rsidRPr="00FC5E4D" w:rsidRDefault="00FC5E4D" w:rsidP="00FC5E4D">
            <w:pPr>
              <w:pStyle w:val="TextoTabla"/>
            </w:pPr>
            <w:r w:rsidRPr="00FC5E4D">
              <w:t>Matematización en contextos reales:</w:t>
            </w:r>
          </w:p>
          <w:p w14:paraId="08B63222" w14:textId="77777777" w:rsidR="00FC5E4D" w:rsidRPr="00FC5E4D" w:rsidRDefault="00FC5E4D" w:rsidP="00FC5E4D">
            <w:pPr>
              <w:pStyle w:val="TextoTabla"/>
            </w:pPr>
            <w:r w:rsidRPr="00FC5E4D">
              <w:t>95 a 96</w:t>
            </w:r>
          </w:p>
          <w:p w14:paraId="50ADFCDF" w14:textId="77777777" w:rsidR="00FC5E4D" w:rsidRPr="00FC5E4D" w:rsidRDefault="00FC5E4D" w:rsidP="00FC5E4D">
            <w:pPr>
              <w:pStyle w:val="TextoTabla"/>
            </w:pPr>
            <w:r w:rsidRPr="00FC5E4D">
              <w:t>(CCL-CMCT-CAA-CSC)</w:t>
            </w:r>
          </w:p>
        </w:tc>
        <w:tc>
          <w:tcPr>
            <w:tcW w:w="1512" w:type="dxa"/>
          </w:tcPr>
          <w:p w14:paraId="3DCACB88" w14:textId="77777777" w:rsidR="00FC5E4D" w:rsidRPr="00FC5E4D" w:rsidRDefault="00FC5E4D" w:rsidP="00FC5E4D">
            <w:pPr>
              <w:pStyle w:val="TextoTabla"/>
            </w:pPr>
            <w:r w:rsidRPr="00FC5E4D">
              <w:t>De:</w:t>
            </w:r>
          </w:p>
          <w:p w14:paraId="27EEF60D" w14:textId="77777777" w:rsidR="00FC5E4D" w:rsidRPr="00FC5E4D" w:rsidRDefault="00FC5E4D" w:rsidP="00FC5E4D">
            <w:pPr>
              <w:pStyle w:val="TextoTabla"/>
            </w:pPr>
            <w:r w:rsidRPr="00FC5E4D">
              <w:t>1ESO03p01</w:t>
            </w:r>
          </w:p>
          <w:p w14:paraId="15621BCE" w14:textId="77777777" w:rsidR="00FC5E4D" w:rsidRPr="00FC5E4D" w:rsidRDefault="00FC5E4D" w:rsidP="00FC5E4D">
            <w:pPr>
              <w:pStyle w:val="TextoTabla"/>
            </w:pPr>
            <w:r w:rsidRPr="00FC5E4D">
              <w:t>a:</w:t>
            </w:r>
          </w:p>
          <w:p w14:paraId="6FD16175" w14:textId="77777777" w:rsidR="00FC5E4D" w:rsidRPr="00FC5E4D" w:rsidRDefault="00FC5E4D" w:rsidP="00FC5E4D">
            <w:pPr>
              <w:pStyle w:val="TextoTabla"/>
            </w:pPr>
            <w:r w:rsidRPr="00FC5E4D">
              <w:t>1ESO03p16</w:t>
            </w: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E94CB7A" w14:textId="77777777" w:rsidR="00FC5E4D" w:rsidRPr="00FC5E4D" w:rsidRDefault="00FC5E4D" w:rsidP="00FC5E4D">
            <w:pPr>
              <w:pStyle w:val="TextoTabla"/>
            </w:pP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D4ED878" w14:textId="77777777" w:rsidR="00FC5E4D" w:rsidRPr="00FC5E4D" w:rsidRDefault="00FC5E4D" w:rsidP="00FC5E4D">
            <w:pPr>
              <w:pStyle w:val="TextoTabla"/>
            </w:pPr>
          </w:p>
        </w:tc>
      </w:tr>
      <w:tr w:rsidR="00616287" w:rsidRPr="00FC5E4D" w14:paraId="2B0CE9AE" w14:textId="77777777" w:rsidTr="00616287">
        <w:trPr>
          <w:trHeight w:val="20"/>
          <w:jc w:val="center"/>
        </w:trPr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7AD9FC1" w14:textId="77777777" w:rsidR="00FC5E4D" w:rsidRPr="00FC5E4D" w:rsidRDefault="00FC5E4D" w:rsidP="00FC5E4D">
            <w:pPr>
              <w:pStyle w:val="TextoTabla"/>
            </w:pPr>
            <w:r w:rsidRPr="00616287">
              <w:rPr>
                <w:b/>
                <w:bCs/>
              </w:rPr>
              <w:lastRenderedPageBreak/>
              <w:t>CE 3.</w:t>
            </w:r>
            <w:r w:rsidRPr="00FC5E4D">
              <w:t xml:space="preserve"> Emplear las herramientas tecnológicas adecuadas, de forma autónoma, para realizar cálculos numéricos y resolución de problemas, así como utilizarlas de modo habitual en el proceso de aprendizaje.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AD651E2" w14:textId="77777777" w:rsidR="00FC5E4D" w:rsidRPr="00FC5E4D" w:rsidRDefault="00FC5E4D" w:rsidP="00FC5E4D">
            <w:pPr>
              <w:pStyle w:val="TextoTabla"/>
            </w:pPr>
            <w:r w:rsidRPr="00616287">
              <w:rPr>
                <w:b/>
                <w:bCs/>
              </w:rPr>
              <w:t>EA 3.1.</w:t>
            </w:r>
            <w:r w:rsidRPr="00FC5E4D">
              <w:t xml:space="preserve"> Utiliza calculadoras, applets y asistentes matemáticos para realizar cálculos complejos y resolver problemas.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B10095D" w14:textId="77777777" w:rsidR="00FC5E4D" w:rsidRPr="00FC5E4D" w:rsidRDefault="00FC5E4D" w:rsidP="00FC5E4D">
            <w:pPr>
              <w:pStyle w:val="TextoTabla"/>
            </w:pPr>
            <w:proofErr w:type="gramStart"/>
            <w:r w:rsidRPr="00FC5E4D">
              <w:t>Mates dinámicas</w:t>
            </w:r>
            <w:proofErr w:type="gramEnd"/>
            <w:r w:rsidRPr="00FC5E4D">
              <w:t xml:space="preserve"> virtuales con GeoGebra y </w:t>
            </w:r>
            <w:proofErr w:type="spellStart"/>
            <w:r w:rsidRPr="00FC5E4D">
              <w:t>CalcMe</w:t>
            </w:r>
            <w:proofErr w:type="spellEnd"/>
            <w:r w:rsidRPr="00FC5E4D">
              <w:t>:</w:t>
            </w:r>
          </w:p>
          <w:p w14:paraId="314432D1" w14:textId="77777777" w:rsidR="00FC5E4D" w:rsidRPr="00FC5E4D" w:rsidRDefault="00FC5E4D" w:rsidP="00FC5E4D">
            <w:pPr>
              <w:pStyle w:val="TextoTabla"/>
            </w:pPr>
            <w:r w:rsidRPr="00FC5E4D">
              <w:t>1 a 4</w:t>
            </w:r>
          </w:p>
          <w:p w14:paraId="205E437C" w14:textId="77777777" w:rsidR="00FC5E4D" w:rsidRPr="00FC5E4D" w:rsidRDefault="00FC5E4D" w:rsidP="00FC5E4D">
            <w:pPr>
              <w:pStyle w:val="TextoTabla"/>
            </w:pPr>
            <w:r w:rsidRPr="00FC5E4D">
              <w:t>(CCL-CMCT-CAA- CD-CSC)</w:t>
            </w:r>
          </w:p>
        </w:tc>
        <w:tc>
          <w:tcPr>
            <w:tcW w:w="1512" w:type="dxa"/>
          </w:tcPr>
          <w:p w14:paraId="5B4FB16E" w14:textId="77777777" w:rsidR="00FC5E4D" w:rsidRPr="00FC5E4D" w:rsidRDefault="00FC5E4D" w:rsidP="00616287">
            <w:pPr>
              <w:pStyle w:val="TextoTabla"/>
            </w:pPr>
            <w:r w:rsidRPr="00FC5E4D">
              <w:t>Examen con asistente matemático</w:t>
            </w:r>
            <w:r w:rsidR="00616287">
              <w:t xml:space="preserve"> </w:t>
            </w:r>
            <w:r w:rsidRPr="00FC5E4D">
              <w:t>(propuesto en libro digital del profesor)</w:t>
            </w: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B56AA72" w14:textId="77777777" w:rsidR="00FC5E4D" w:rsidRPr="00FC5E4D" w:rsidRDefault="00FC5E4D" w:rsidP="00FC5E4D">
            <w:pPr>
              <w:pStyle w:val="TextoTabla"/>
            </w:pP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6D596F4" w14:textId="77777777" w:rsidR="00FC5E4D" w:rsidRPr="00FC5E4D" w:rsidRDefault="00FC5E4D" w:rsidP="00FC5E4D">
            <w:pPr>
              <w:pStyle w:val="TextoTabla"/>
            </w:pPr>
          </w:p>
        </w:tc>
      </w:tr>
      <w:tr w:rsidR="00FC5E4D" w:rsidRPr="00FC5E4D" w14:paraId="69C582B2" w14:textId="77777777" w:rsidTr="00616287">
        <w:trPr>
          <w:trHeight w:val="20"/>
          <w:jc w:val="center"/>
        </w:trPr>
        <w:tc>
          <w:tcPr>
            <w:tcW w:w="9072" w:type="dxa"/>
            <w:gridSpan w:val="6"/>
            <w:shd w:val="clear" w:color="auto" w:fill="F2F2F2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96D864A" w14:textId="77777777" w:rsidR="00FC5E4D" w:rsidRPr="00FC5E4D" w:rsidRDefault="00FC5E4D" w:rsidP="00FC5E4D">
            <w:pPr>
              <w:pStyle w:val="TtuloColumnaMates"/>
              <w:jc w:val="center"/>
            </w:pPr>
            <w:r w:rsidRPr="00FC5E4D">
              <w:t>INSTRUMENTOS DE EVALUACIÓN</w:t>
            </w:r>
          </w:p>
        </w:tc>
      </w:tr>
      <w:tr w:rsidR="00616287" w:rsidRPr="00FC5E4D" w14:paraId="22E4FE6B" w14:textId="77777777" w:rsidTr="00616287">
        <w:trPr>
          <w:trHeight w:val="20"/>
          <w:jc w:val="center"/>
        </w:trPr>
        <w:tc>
          <w:tcPr>
            <w:tcW w:w="9072" w:type="dxa"/>
            <w:gridSpan w:val="6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933E13F" w14:textId="77777777" w:rsidR="00FC5E4D" w:rsidRPr="00FC5E4D" w:rsidRDefault="00FC5E4D" w:rsidP="00FC5E4D">
            <w:pPr>
              <w:pStyle w:val="TextoTabla"/>
            </w:pPr>
            <w:r w:rsidRPr="00FC5E4D">
              <w:t>Exámenes escritos.</w:t>
            </w:r>
          </w:p>
          <w:p w14:paraId="36550E05" w14:textId="77777777" w:rsidR="00FC5E4D" w:rsidRPr="00FC5E4D" w:rsidRDefault="00FC5E4D" w:rsidP="00FC5E4D">
            <w:pPr>
              <w:pStyle w:val="TextoTabla"/>
            </w:pPr>
            <w:r w:rsidRPr="00FC5E4D">
              <w:t xml:space="preserve">Cuestionarios: Pruebas </w:t>
            </w:r>
            <w:proofErr w:type="spellStart"/>
            <w:r w:rsidRPr="00FC5E4D">
              <w:t>autocalificables</w:t>
            </w:r>
            <w:proofErr w:type="spellEnd"/>
            <w:r w:rsidRPr="00FC5E4D">
              <w:t xml:space="preserve"> de cada doble página en Moodle.</w:t>
            </w:r>
          </w:p>
          <w:p w14:paraId="7807B160" w14:textId="77777777" w:rsidR="00FC5E4D" w:rsidRPr="00FC5E4D" w:rsidRDefault="00FC5E4D" w:rsidP="00FC5E4D">
            <w:pPr>
              <w:pStyle w:val="TextoTabla"/>
            </w:pPr>
            <w:r w:rsidRPr="00FC5E4D">
              <w:t>Rúbrica de evaluación de la unidad.</w:t>
            </w:r>
          </w:p>
          <w:p w14:paraId="5A2CAEBA" w14:textId="77777777" w:rsidR="00FC5E4D" w:rsidRPr="00FC5E4D" w:rsidRDefault="00FC5E4D" w:rsidP="00FC5E4D">
            <w:pPr>
              <w:pStyle w:val="TextoTabla"/>
            </w:pPr>
            <w:r w:rsidRPr="00FC5E4D">
              <w:t>Rúbrica para el cuaderno y trabajo diario.</w:t>
            </w:r>
          </w:p>
          <w:p w14:paraId="7F380356" w14:textId="77777777" w:rsidR="00FC5E4D" w:rsidRPr="00FC5E4D" w:rsidRDefault="00FC5E4D" w:rsidP="00FC5E4D">
            <w:pPr>
              <w:pStyle w:val="TextoTabla"/>
            </w:pPr>
            <w:proofErr w:type="gramStart"/>
            <w:r w:rsidRPr="00FC5E4D">
              <w:t>Portfolio</w:t>
            </w:r>
            <w:proofErr w:type="gramEnd"/>
            <w:r w:rsidRPr="00FC5E4D">
              <w:t xml:space="preserve"> digital.</w:t>
            </w:r>
          </w:p>
        </w:tc>
      </w:tr>
    </w:tbl>
    <w:p w14:paraId="4601123B" w14:textId="77777777" w:rsidR="00FC5E4D" w:rsidRPr="00FC5E4D" w:rsidRDefault="00FC5E4D" w:rsidP="00FC5E4D">
      <w:pPr>
        <w:pStyle w:val="TextoTabla"/>
      </w:pPr>
    </w:p>
    <w:p w14:paraId="1C5C6AD8" w14:textId="77777777" w:rsidR="00FC5E4D" w:rsidRDefault="00FC5E4D" w:rsidP="00FC5E4D">
      <w:pPr>
        <w:pStyle w:val="TextoTabla"/>
      </w:pPr>
    </w:p>
    <w:bookmarkEnd w:id="0"/>
    <w:sectPr w:rsidR="00FC5E4D" w:rsidSect="00735C22">
      <w:footerReference w:type="default" r:id="rId8"/>
      <w:pgSz w:w="11906" w:h="16838" w:code="9"/>
      <w:pgMar w:top="1236" w:right="868" w:bottom="1021" w:left="86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73AFA" w14:textId="77777777" w:rsidR="00D36260" w:rsidRDefault="00D36260" w:rsidP="00887293">
      <w:pPr>
        <w:spacing w:after="0" w:line="240" w:lineRule="auto"/>
      </w:pPr>
      <w:r>
        <w:separator/>
      </w:r>
    </w:p>
    <w:p w14:paraId="531E5732" w14:textId="77777777" w:rsidR="00D36260" w:rsidRDefault="00D36260"/>
  </w:endnote>
  <w:endnote w:type="continuationSeparator" w:id="0">
    <w:p w14:paraId="08887F4C" w14:textId="77777777" w:rsidR="00D36260" w:rsidRDefault="00D36260" w:rsidP="00887293">
      <w:pPr>
        <w:spacing w:after="0" w:line="240" w:lineRule="auto"/>
      </w:pPr>
      <w:r>
        <w:continuationSeparator/>
      </w:r>
    </w:p>
    <w:p w14:paraId="778841E0" w14:textId="77777777" w:rsidR="00D36260" w:rsidRDefault="00D36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F8CF1" w14:textId="77777777" w:rsidR="0058784B" w:rsidRPr="005456BC" w:rsidRDefault="009C59E9" w:rsidP="00616287">
    <w:pPr>
      <w:pStyle w:val="Piedepgina"/>
      <w:jc w:val="right"/>
      <w:rPr>
        <w:rFonts w:cs="Tahoma"/>
        <w:szCs w:val="16"/>
      </w:rPr>
    </w:pPr>
    <w:sdt>
      <w:sdtPr>
        <w:id w:val="532002545"/>
        <w:docPartObj>
          <w:docPartGallery w:val="Page Numbers (Bottom of Page)"/>
          <w:docPartUnique/>
        </w:docPartObj>
      </w:sdtPr>
      <w:sdtEndPr>
        <w:rPr>
          <w:rFonts w:cs="Tahoma"/>
          <w:szCs w:val="16"/>
        </w:rPr>
      </w:sdtEndPr>
      <w:sdtContent>
        <w:r w:rsidR="0058784B" w:rsidRPr="005456BC">
          <w:rPr>
            <w:rFonts w:cs="Tahoma"/>
            <w:szCs w:val="16"/>
          </w:rPr>
          <w:fldChar w:fldCharType="begin"/>
        </w:r>
        <w:r w:rsidR="0058784B" w:rsidRPr="005456BC">
          <w:rPr>
            <w:rFonts w:cs="Tahoma"/>
            <w:szCs w:val="16"/>
          </w:rPr>
          <w:instrText>PAGE   \* MERGEFORMAT</w:instrText>
        </w:r>
        <w:r w:rsidR="0058784B" w:rsidRPr="005456BC">
          <w:rPr>
            <w:rFonts w:cs="Tahoma"/>
            <w:szCs w:val="16"/>
          </w:rPr>
          <w:fldChar w:fldCharType="separate"/>
        </w:r>
        <w:r w:rsidR="0058784B">
          <w:rPr>
            <w:rFonts w:cs="Tahoma"/>
            <w:szCs w:val="16"/>
          </w:rPr>
          <w:t>2</w:t>
        </w:r>
        <w:r w:rsidR="0058784B" w:rsidRPr="005456BC">
          <w:rPr>
            <w:rFonts w:cs="Tahoma"/>
            <w:szCs w:val="16"/>
          </w:rPr>
          <w:fldChar w:fldCharType="end"/>
        </w:r>
      </w:sdtContent>
    </w:sdt>
  </w:p>
  <w:p w14:paraId="2BDEDEB5" w14:textId="77777777" w:rsidR="0058784B" w:rsidRPr="0097609F" w:rsidRDefault="0058784B" w:rsidP="00616287">
    <w:pPr>
      <w:pStyle w:val="Piedepgina"/>
      <w:rPr>
        <w:rFonts w:cs="Tahoma"/>
        <w:szCs w:val="16"/>
      </w:rPr>
    </w:pPr>
    <w:r>
      <w:rPr>
        <w:rFonts w:cs="Tahoma"/>
        <w:szCs w:val="16"/>
      </w:rPr>
      <w:t xml:space="preserve">Unidad 14. </w:t>
    </w:r>
    <w:r w:rsidRPr="00FC5E4D">
      <w:t>Funciones, tablas, gráficas y probabilidad</w:t>
    </w:r>
  </w:p>
  <w:p w14:paraId="20128179" w14:textId="77777777" w:rsidR="0058784B" w:rsidRDefault="0058784B" w:rsidP="00616287">
    <w:pPr>
      <w:pStyle w:val="Piedepgina"/>
      <w:tabs>
        <w:tab w:val="clear" w:pos="4252"/>
        <w:tab w:val="clear" w:pos="8504"/>
        <w:tab w:val="left" w:pos="7864"/>
      </w:tabs>
    </w:pPr>
    <w:r>
      <w:rPr>
        <w:rFonts w:cs="Tahoma"/>
        <w:b/>
        <w:bCs/>
      </w:rPr>
      <w:t>© Grupo Editorial Bruño, S. L.</w:t>
    </w:r>
    <w:r>
      <w:rPr>
        <w:rFonts w:cs="Arial"/>
        <w:noProof/>
        <w:lang w:eastAsia="es-ES"/>
      </w:rPr>
      <w:drawing>
        <wp:anchor distT="0" distB="0" distL="114300" distR="114300" simplePos="0" relativeHeight="251671552" behindDoc="0" locked="0" layoutInCell="1" allowOverlap="1" wp14:anchorId="56B91B7E" wp14:editId="166084FF">
          <wp:simplePos x="0" y="0"/>
          <wp:positionH relativeFrom="column">
            <wp:posOffset>5760720</wp:posOffset>
          </wp:positionH>
          <wp:positionV relativeFrom="paragraph">
            <wp:posOffset>-119380</wp:posOffset>
          </wp:positionV>
          <wp:extent cx="745200" cy="216000"/>
          <wp:effectExtent l="0" t="0" r="0" b="0"/>
          <wp:wrapSquare wrapText="bothSides"/>
          <wp:docPr id="38" name="Imagen 38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BRU„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1289E" w14:textId="77777777" w:rsidR="00D36260" w:rsidRDefault="00D36260" w:rsidP="00887293">
      <w:pPr>
        <w:spacing w:after="0" w:line="240" w:lineRule="auto"/>
      </w:pPr>
      <w:r>
        <w:separator/>
      </w:r>
    </w:p>
    <w:p w14:paraId="3B600858" w14:textId="77777777" w:rsidR="00D36260" w:rsidRDefault="00D36260"/>
  </w:footnote>
  <w:footnote w:type="continuationSeparator" w:id="0">
    <w:p w14:paraId="4DB57ED4" w14:textId="77777777" w:rsidR="00D36260" w:rsidRDefault="00D36260" w:rsidP="00887293">
      <w:pPr>
        <w:spacing w:after="0" w:line="240" w:lineRule="auto"/>
      </w:pPr>
      <w:r>
        <w:continuationSeparator/>
      </w:r>
    </w:p>
    <w:p w14:paraId="46CF5D36" w14:textId="77777777" w:rsidR="00D36260" w:rsidRDefault="00D362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42D3"/>
    <w:multiLevelType w:val="hybridMultilevel"/>
    <w:tmpl w:val="3EA6B4FC"/>
    <w:lvl w:ilvl="0" w:tplc="331AF02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75B0A"/>
    <w:multiLevelType w:val="hybridMultilevel"/>
    <w:tmpl w:val="65E68B84"/>
    <w:lvl w:ilvl="0" w:tplc="A420099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4C750F"/>
    <w:multiLevelType w:val="hybridMultilevel"/>
    <w:tmpl w:val="17A8D838"/>
    <w:lvl w:ilvl="0" w:tplc="B35EA12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E19B8"/>
    <w:multiLevelType w:val="hybridMultilevel"/>
    <w:tmpl w:val="8CCE30CC"/>
    <w:lvl w:ilvl="0" w:tplc="DA9AE032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C80462"/>
    <w:multiLevelType w:val="hybridMultilevel"/>
    <w:tmpl w:val="31C6DC2C"/>
    <w:lvl w:ilvl="0" w:tplc="1A3CD6E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D47E9"/>
    <w:multiLevelType w:val="hybridMultilevel"/>
    <w:tmpl w:val="557CF3E8"/>
    <w:lvl w:ilvl="0" w:tplc="B35EA12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9865D5"/>
    <w:multiLevelType w:val="hybridMultilevel"/>
    <w:tmpl w:val="9F306AFC"/>
    <w:lvl w:ilvl="0" w:tplc="B38C711C">
      <w:numFmt w:val="bullet"/>
      <w:pStyle w:val="TextoTablavieta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878786"/>
        <w:w w:val="17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043D"/>
    <w:multiLevelType w:val="hybridMultilevel"/>
    <w:tmpl w:val="A84281D4"/>
    <w:lvl w:ilvl="0" w:tplc="752E0B7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Garamond Bol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Garamond Bol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8" w15:restartNumberingAfterBreak="0">
    <w:nsid w:val="7DF04646"/>
    <w:multiLevelType w:val="hybridMultilevel"/>
    <w:tmpl w:val="5540E86E"/>
    <w:lvl w:ilvl="0" w:tplc="5032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2B"/>
    <w:rsid w:val="00003373"/>
    <w:rsid w:val="00007305"/>
    <w:rsid w:val="000104C6"/>
    <w:rsid w:val="00012674"/>
    <w:rsid w:val="000130F4"/>
    <w:rsid w:val="0002371F"/>
    <w:rsid w:val="00026F79"/>
    <w:rsid w:val="00041F19"/>
    <w:rsid w:val="00047BD9"/>
    <w:rsid w:val="00050F0B"/>
    <w:rsid w:val="00064E15"/>
    <w:rsid w:val="00077355"/>
    <w:rsid w:val="000860BB"/>
    <w:rsid w:val="00093821"/>
    <w:rsid w:val="000B580B"/>
    <w:rsid w:val="000C7B1C"/>
    <w:rsid w:val="000F5207"/>
    <w:rsid w:val="000F545E"/>
    <w:rsid w:val="00101F3E"/>
    <w:rsid w:val="0010318B"/>
    <w:rsid w:val="00103DEC"/>
    <w:rsid w:val="00106D97"/>
    <w:rsid w:val="00112F40"/>
    <w:rsid w:val="0013093E"/>
    <w:rsid w:val="00131DDF"/>
    <w:rsid w:val="00135E1B"/>
    <w:rsid w:val="0014029E"/>
    <w:rsid w:val="0014149B"/>
    <w:rsid w:val="00155422"/>
    <w:rsid w:val="001601E6"/>
    <w:rsid w:val="00171BFE"/>
    <w:rsid w:val="001A7E32"/>
    <w:rsid w:val="001B2267"/>
    <w:rsid w:val="001B5325"/>
    <w:rsid w:val="001C74D4"/>
    <w:rsid w:val="001D45D5"/>
    <w:rsid w:val="001E41E7"/>
    <w:rsid w:val="001F6C88"/>
    <w:rsid w:val="0020613B"/>
    <w:rsid w:val="00211066"/>
    <w:rsid w:val="00212CF8"/>
    <w:rsid w:val="002247D8"/>
    <w:rsid w:val="0023070F"/>
    <w:rsid w:val="002312D4"/>
    <w:rsid w:val="002523C3"/>
    <w:rsid w:val="00256F2B"/>
    <w:rsid w:val="00262356"/>
    <w:rsid w:val="00264F5B"/>
    <w:rsid w:val="002665E2"/>
    <w:rsid w:val="0027224E"/>
    <w:rsid w:val="002731EB"/>
    <w:rsid w:val="002808AD"/>
    <w:rsid w:val="00284FCB"/>
    <w:rsid w:val="0028604F"/>
    <w:rsid w:val="002C109E"/>
    <w:rsid w:val="002C7F17"/>
    <w:rsid w:val="002E1A1A"/>
    <w:rsid w:val="002E5A4D"/>
    <w:rsid w:val="002F0C42"/>
    <w:rsid w:val="00300A3F"/>
    <w:rsid w:val="00303526"/>
    <w:rsid w:val="0030718F"/>
    <w:rsid w:val="003076E0"/>
    <w:rsid w:val="00310075"/>
    <w:rsid w:val="0031050E"/>
    <w:rsid w:val="003156E9"/>
    <w:rsid w:val="00315E39"/>
    <w:rsid w:val="0032221A"/>
    <w:rsid w:val="00325375"/>
    <w:rsid w:val="003403D5"/>
    <w:rsid w:val="0034460B"/>
    <w:rsid w:val="003511CE"/>
    <w:rsid w:val="0035676A"/>
    <w:rsid w:val="003579A0"/>
    <w:rsid w:val="00365DE7"/>
    <w:rsid w:val="00370FCB"/>
    <w:rsid w:val="003744EA"/>
    <w:rsid w:val="003917A8"/>
    <w:rsid w:val="00392923"/>
    <w:rsid w:val="0039621F"/>
    <w:rsid w:val="003A0A2F"/>
    <w:rsid w:val="003B1101"/>
    <w:rsid w:val="003B70CB"/>
    <w:rsid w:val="003D27EC"/>
    <w:rsid w:val="003E4E61"/>
    <w:rsid w:val="003F28C7"/>
    <w:rsid w:val="0040028F"/>
    <w:rsid w:val="00410476"/>
    <w:rsid w:val="00412C05"/>
    <w:rsid w:val="00437228"/>
    <w:rsid w:val="00451882"/>
    <w:rsid w:val="0046015F"/>
    <w:rsid w:val="004618D6"/>
    <w:rsid w:val="00476EFE"/>
    <w:rsid w:val="00490331"/>
    <w:rsid w:val="00490C19"/>
    <w:rsid w:val="004D0BC9"/>
    <w:rsid w:val="004E2BFA"/>
    <w:rsid w:val="004E4C88"/>
    <w:rsid w:val="004F5DA7"/>
    <w:rsid w:val="0050074E"/>
    <w:rsid w:val="0051613B"/>
    <w:rsid w:val="00516170"/>
    <w:rsid w:val="005235E9"/>
    <w:rsid w:val="00533D65"/>
    <w:rsid w:val="00536D71"/>
    <w:rsid w:val="005456BC"/>
    <w:rsid w:val="00551D3F"/>
    <w:rsid w:val="00564770"/>
    <w:rsid w:val="00571101"/>
    <w:rsid w:val="00575F62"/>
    <w:rsid w:val="0058440F"/>
    <w:rsid w:val="0058784B"/>
    <w:rsid w:val="00594AEC"/>
    <w:rsid w:val="00597A28"/>
    <w:rsid w:val="005A3A55"/>
    <w:rsid w:val="005B776C"/>
    <w:rsid w:val="005D56E1"/>
    <w:rsid w:val="005E2B64"/>
    <w:rsid w:val="005E50F5"/>
    <w:rsid w:val="005F0EBA"/>
    <w:rsid w:val="00601CAD"/>
    <w:rsid w:val="00607567"/>
    <w:rsid w:val="00610CB3"/>
    <w:rsid w:val="00615F63"/>
    <w:rsid w:val="00616015"/>
    <w:rsid w:val="00616287"/>
    <w:rsid w:val="00617140"/>
    <w:rsid w:val="00634083"/>
    <w:rsid w:val="006348C3"/>
    <w:rsid w:val="00640083"/>
    <w:rsid w:val="00646D4D"/>
    <w:rsid w:val="0065674A"/>
    <w:rsid w:val="00670D3F"/>
    <w:rsid w:val="0067551B"/>
    <w:rsid w:val="00681C95"/>
    <w:rsid w:val="006A26BE"/>
    <w:rsid w:val="006A63E2"/>
    <w:rsid w:val="006D0463"/>
    <w:rsid w:val="006D2ED2"/>
    <w:rsid w:val="006D5364"/>
    <w:rsid w:val="006D545E"/>
    <w:rsid w:val="006E232E"/>
    <w:rsid w:val="006E73CC"/>
    <w:rsid w:val="006F6688"/>
    <w:rsid w:val="00705B7D"/>
    <w:rsid w:val="00705CA5"/>
    <w:rsid w:val="007060DE"/>
    <w:rsid w:val="0070707C"/>
    <w:rsid w:val="00727FA3"/>
    <w:rsid w:val="00731606"/>
    <w:rsid w:val="00735C22"/>
    <w:rsid w:val="00757DE4"/>
    <w:rsid w:val="007A05FC"/>
    <w:rsid w:val="007A2EF4"/>
    <w:rsid w:val="007A4844"/>
    <w:rsid w:val="007D1455"/>
    <w:rsid w:val="007D7055"/>
    <w:rsid w:val="007E467A"/>
    <w:rsid w:val="007E751B"/>
    <w:rsid w:val="007F40DB"/>
    <w:rsid w:val="00804B2A"/>
    <w:rsid w:val="00830700"/>
    <w:rsid w:val="00841CBF"/>
    <w:rsid w:val="00843FA9"/>
    <w:rsid w:val="00860F1F"/>
    <w:rsid w:val="00861F51"/>
    <w:rsid w:val="00866768"/>
    <w:rsid w:val="00875DC8"/>
    <w:rsid w:val="00884EDC"/>
    <w:rsid w:val="008871A1"/>
    <w:rsid w:val="00887293"/>
    <w:rsid w:val="00887A21"/>
    <w:rsid w:val="008B2A9E"/>
    <w:rsid w:val="008B6739"/>
    <w:rsid w:val="008C64E4"/>
    <w:rsid w:val="008D37E1"/>
    <w:rsid w:val="008D41EB"/>
    <w:rsid w:val="008E50C1"/>
    <w:rsid w:val="008E54AF"/>
    <w:rsid w:val="00901641"/>
    <w:rsid w:val="00911202"/>
    <w:rsid w:val="00911E80"/>
    <w:rsid w:val="00925BE6"/>
    <w:rsid w:val="00934FA4"/>
    <w:rsid w:val="00940B62"/>
    <w:rsid w:val="00941EF8"/>
    <w:rsid w:val="00943A6C"/>
    <w:rsid w:val="00953E77"/>
    <w:rsid w:val="00957B22"/>
    <w:rsid w:val="00961138"/>
    <w:rsid w:val="00984D26"/>
    <w:rsid w:val="009A0587"/>
    <w:rsid w:val="009A1107"/>
    <w:rsid w:val="009A46EC"/>
    <w:rsid w:val="009A5344"/>
    <w:rsid w:val="009B2199"/>
    <w:rsid w:val="009B582E"/>
    <w:rsid w:val="009C1E25"/>
    <w:rsid w:val="009C59E9"/>
    <w:rsid w:val="009C5DE5"/>
    <w:rsid w:val="009C6FB6"/>
    <w:rsid w:val="009F022E"/>
    <w:rsid w:val="00A109DD"/>
    <w:rsid w:val="00A11728"/>
    <w:rsid w:val="00A1637F"/>
    <w:rsid w:val="00A17491"/>
    <w:rsid w:val="00A319BB"/>
    <w:rsid w:val="00A574C1"/>
    <w:rsid w:val="00A72555"/>
    <w:rsid w:val="00A72D70"/>
    <w:rsid w:val="00A94C4B"/>
    <w:rsid w:val="00A97DFA"/>
    <w:rsid w:val="00AB1A1D"/>
    <w:rsid w:val="00AC2C93"/>
    <w:rsid w:val="00AD1D67"/>
    <w:rsid w:val="00AE1FE2"/>
    <w:rsid w:val="00AE6BFF"/>
    <w:rsid w:val="00AE7BC0"/>
    <w:rsid w:val="00AF49BC"/>
    <w:rsid w:val="00AF641F"/>
    <w:rsid w:val="00B21060"/>
    <w:rsid w:val="00B41CB2"/>
    <w:rsid w:val="00B44B40"/>
    <w:rsid w:val="00B5111A"/>
    <w:rsid w:val="00B61BE9"/>
    <w:rsid w:val="00BA2A1D"/>
    <w:rsid w:val="00BC4B35"/>
    <w:rsid w:val="00BC6242"/>
    <w:rsid w:val="00BE75AE"/>
    <w:rsid w:val="00BF0771"/>
    <w:rsid w:val="00BF18C5"/>
    <w:rsid w:val="00C03F83"/>
    <w:rsid w:val="00C132D4"/>
    <w:rsid w:val="00C1425D"/>
    <w:rsid w:val="00C17AF2"/>
    <w:rsid w:val="00C23E85"/>
    <w:rsid w:val="00C368D2"/>
    <w:rsid w:val="00C41F6F"/>
    <w:rsid w:val="00C42B54"/>
    <w:rsid w:val="00C46C58"/>
    <w:rsid w:val="00C47250"/>
    <w:rsid w:val="00C56E4B"/>
    <w:rsid w:val="00C57865"/>
    <w:rsid w:val="00C63775"/>
    <w:rsid w:val="00C64A3B"/>
    <w:rsid w:val="00C65A03"/>
    <w:rsid w:val="00C6708D"/>
    <w:rsid w:val="00C67478"/>
    <w:rsid w:val="00C7148B"/>
    <w:rsid w:val="00C76456"/>
    <w:rsid w:val="00C7752A"/>
    <w:rsid w:val="00CA1558"/>
    <w:rsid w:val="00CB2CA7"/>
    <w:rsid w:val="00CE2390"/>
    <w:rsid w:val="00CF0DF9"/>
    <w:rsid w:val="00CF1317"/>
    <w:rsid w:val="00CF1B79"/>
    <w:rsid w:val="00D01AB0"/>
    <w:rsid w:val="00D2092B"/>
    <w:rsid w:val="00D253DA"/>
    <w:rsid w:val="00D34C26"/>
    <w:rsid w:val="00D36260"/>
    <w:rsid w:val="00D5169F"/>
    <w:rsid w:val="00D603AB"/>
    <w:rsid w:val="00D6531C"/>
    <w:rsid w:val="00D93F34"/>
    <w:rsid w:val="00DA27C3"/>
    <w:rsid w:val="00DB052B"/>
    <w:rsid w:val="00DB502D"/>
    <w:rsid w:val="00DB7A86"/>
    <w:rsid w:val="00DC1581"/>
    <w:rsid w:val="00DC407E"/>
    <w:rsid w:val="00DC79AE"/>
    <w:rsid w:val="00DE1ACD"/>
    <w:rsid w:val="00DF6AB9"/>
    <w:rsid w:val="00E011BB"/>
    <w:rsid w:val="00E10860"/>
    <w:rsid w:val="00E12E35"/>
    <w:rsid w:val="00E223EF"/>
    <w:rsid w:val="00E23E21"/>
    <w:rsid w:val="00E65745"/>
    <w:rsid w:val="00E73E17"/>
    <w:rsid w:val="00E74EA2"/>
    <w:rsid w:val="00E827B2"/>
    <w:rsid w:val="00E93CFF"/>
    <w:rsid w:val="00E95790"/>
    <w:rsid w:val="00EB0E6D"/>
    <w:rsid w:val="00EB2F28"/>
    <w:rsid w:val="00EC392B"/>
    <w:rsid w:val="00EC4E35"/>
    <w:rsid w:val="00ED2324"/>
    <w:rsid w:val="00ED30B9"/>
    <w:rsid w:val="00EE1C55"/>
    <w:rsid w:val="00EE22FC"/>
    <w:rsid w:val="00EE3C83"/>
    <w:rsid w:val="00EF067F"/>
    <w:rsid w:val="00F136CB"/>
    <w:rsid w:val="00F32E49"/>
    <w:rsid w:val="00F4049B"/>
    <w:rsid w:val="00F541F2"/>
    <w:rsid w:val="00F866CF"/>
    <w:rsid w:val="00F9351E"/>
    <w:rsid w:val="00F94C2F"/>
    <w:rsid w:val="00F96CB3"/>
    <w:rsid w:val="00FA0687"/>
    <w:rsid w:val="00FB1C57"/>
    <w:rsid w:val="00FC58A8"/>
    <w:rsid w:val="00FC5E4D"/>
    <w:rsid w:val="00FD6EF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45EEF"/>
  <w15:docId w15:val="{D6C4EB7D-B295-421A-943F-4BE3F9D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317"/>
  </w:style>
  <w:style w:type="paragraph" w:styleId="Ttulo1">
    <w:name w:val="heading 1"/>
    <w:basedOn w:val="Normal"/>
    <w:link w:val="Ttulo1Car"/>
    <w:uiPriority w:val="9"/>
    <w:qFormat/>
    <w:rsid w:val="006D2ED2"/>
    <w:pPr>
      <w:widowControl w:val="0"/>
      <w:autoSpaceDE w:val="0"/>
      <w:autoSpaceDN w:val="0"/>
      <w:spacing w:before="115" w:after="0" w:line="240" w:lineRule="auto"/>
      <w:ind w:left="1392"/>
      <w:outlineLvl w:val="0"/>
    </w:pPr>
    <w:rPr>
      <w:rFonts w:ascii="Arial" w:eastAsia="Arial" w:hAnsi="Arial" w:cs="Arial"/>
      <w:b/>
      <w:bCs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7355"/>
    <w:pPr>
      <w:spacing w:after="0" w:line="240" w:lineRule="auto"/>
    </w:pPr>
    <w:rPr>
      <w:rFonts w:ascii="Arial" w:eastAsia="Calibri" w:hAnsi="Arial" w:cs="Arial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0B9"/>
    <w:rPr>
      <w:rFonts w:ascii="Tahoma" w:hAnsi="Tahoma" w:cs="Tahoma"/>
      <w:sz w:val="16"/>
      <w:szCs w:val="16"/>
    </w:rPr>
  </w:style>
  <w:style w:type="paragraph" w:customStyle="1" w:styleId="TablaEncabezado">
    <w:name w:val="Tabla Encabezado"/>
    <w:basedOn w:val="Normal"/>
    <w:link w:val="TablaEncabezadoCar"/>
    <w:qFormat/>
    <w:rsid w:val="00875DC8"/>
    <w:pPr>
      <w:spacing w:after="0" w:line="240" w:lineRule="auto"/>
      <w:jc w:val="right"/>
    </w:pPr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autoRedefine/>
    <w:uiPriority w:val="99"/>
    <w:unhideWhenUsed/>
    <w:rsid w:val="000130F4"/>
    <w:pPr>
      <w:tabs>
        <w:tab w:val="center" w:pos="4252"/>
        <w:tab w:val="right" w:pos="8504"/>
      </w:tabs>
      <w:spacing w:after="0" w:line="240" w:lineRule="auto"/>
    </w:pPr>
    <w:rPr>
      <w:rFonts w:ascii="Tahoma" w:hAnsi="Tahoma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30F4"/>
    <w:rPr>
      <w:rFonts w:ascii="Tahoma" w:hAnsi="Tahoma"/>
      <w:sz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8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aEncabezadoCar">
    <w:name w:val="Tabla Encabezado Car"/>
    <w:basedOn w:val="Fuentedeprrafopredeter"/>
    <w:link w:val="TablaEncabezado"/>
    <w:rsid w:val="00875DC8"/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customStyle="1" w:styleId="TtuloPortada">
    <w:name w:val="Título Portada"/>
    <w:basedOn w:val="Normal"/>
    <w:link w:val="TtuloPortadaCar"/>
    <w:qFormat/>
    <w:rsid w:val="00860F1F"/>
    <w:pPr>
      <w:spacing w:after="800" w:line="240" w:lineRule="auto"/>
      <w:ind w:left="-720" w:right="-675"/>
      <w:jc w:val="center"/>
    </w:pPr>
    <w:rPr>
      <w:rFonts w:ascii="Arial" w:eastAsia="Times New Roman" w:hAnsi="Arial" w:cs="Arial"/>
      <w:caps/>
      <w:sz w:val="44"/>
      <w:szCs w:val="44"/>
      <w:lang w:eastAsia="es-ES"/>
    </w:rPr>
  </w:style>
  <w:style w:type="character" w:customStyle="1" w:styleId="TtuloPortadaCar">
    <w:name w:val="Título Portada Car"/>
    <w:link w:val="TtuloPortada"/>
    <w:rsid w:val="00860F1F"/>
    <w:rPr>
      <w:rFonts w:ascii="Arial" w:eastAsia="Times New Roman" w:hAnsi="Arial" w:cs="Arial"/>
      <w:caps/>
      <w:sz w:val="44"/>
      <w:szCs w:val="44"/>
      <w:lang w:eastAsia="es-ES"/>
    </w:rPr>
  </w:style>
  <w:style w:type="paragraph" w:customStyle="1" w:styleId="TtuloPortadaAzul">
    <w:name w:val="Título Portada Azul"/>
    <w:basedOn w:val="Normal"/>
    <w:link w:val="TtuloPortadaAzulCar"/>
    <w:qFormat/>
    <w:rsid w:val="00830700"/>
    <w:pPr>
      <w:spacing w:after="300" w:line="240" w:lineRule="auto"/>
      <w:ind w:left="-720" w:right="-675"/>
      <w:jc w:val="center"/>
    </w:pPr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TtuloPortadaAzulCar">
    <w:name w:val="Título Portada Azul Car"/>
    <w:link w:val="TtuloPortadaAzul"/>
    <w:rsid w:val="00830700"/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TtuloUnidad">
    <w:name w:val="Título Unidad"/>
    <w:basedOn w:val="Normal"/>
    <w:link w:val="TtuloUnidadCar"/>
    <w:qFormat/>
    <w:rsid w:val="00C7752A"/>
    <w:pPr>
      <w:pageBreakBefore/>
      <w:shd w:val="clear" w:color="auto" w:fill="FFFF00"/>
      <w:spacing w:before="240" w:line="240" w:lineRule="auto"/>
      <w:ind w:left="567" w:right="533"/>
    </w:pPr>
    <w:rPr>
      <w:rFonts w:ascii="Arial" w:eastAsia="Times New Roman" w:hAnsi="Arial" w:cs="Arial"/>
      <w:b/>
      <w:caps/>
      <w:sz w:val="20"/>
      <w:szCs w:val="20"/>
      <w:lang w:eastAsia="es-ES"/>
    </w:rPr>
  </w:style>
  <w:style w:type="character" w:customStyle="1" w:styleId="TtuloUnidadCar">
    <w:name w:val="Título Unidad Car"/>
    <w:link w:val="TtuloUnidad"/>
    <w:rsid w:val="00C7752A"/>
    <w:rPr>
      <w:rFonts w:ascii="Arial" w:eastAsia="Times New Roman" w:hAnsi="Arial" w:cs="Arial"/>
      <w:b/>
      <w:caps/>
      <w:sz w:val="20"/>
      <w:szCs w:val="20"/>
      <w:shd w:val="clear" w:color="auto" w:fill="FFFF00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D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abla">
    <w:name w:val="Título Tabla"/>
    <w:basedOn w:val="Normal"/>
    <w:link w:val="TtuloTablaCar"/>
    <w:qFormat/>
    <w:rsid w:val="005456BC"/>
    <w:pPr>
      <w:spacing w:after="0" w:line="240" w:lineRule="auto"/>
      <w:jc w:val="center"/>
    </w:pPr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character" w:customStyle="1" w:styleId="TtuloTablaCar">
    <w:name w:val="Título Tabla Car"/>
    <w:basedOn w:val="Fuentedeprrafopredeter"/>
    <w:link w:val="TtuloTabla"/>
    <w:rsid w:val="005456BC"/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paragraph" w:customStyle="1" w:styleId="TtuloColumna">
    <w:name w:val="Título Columna"/>
    <w:basedOn w:val="Normal"/>
    <w:link w:val="TtuloColumnaCar"/>
    <w:qFormat/>
    <w:rsid w:val="008871A1"/>
    <w:pPr>
      <w:spacing w:after="0" w:line="240" w:lineRule="auto"/>
    </w:pPr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character" w:customStyle="1" w:styleId="TtuloColumnaCar">
    <w:name w:val="Título Columna Car"/>
    <w:basedOn w:val="Fuentedeprrafopredeter"/>
    <w:link w:val="TtuloColumna"/>
    <w:rsid w:val="008871A1"/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paragraph" w:customStyle="1" w:styleId="TextoTabla">
    <w:name w:val="Texto Tabla"/>
    <w:basedOn w:val="Normal"/>
    <w:link w:val="TextoTablaCar"/>
    <w:qFormat/>
    <w:rsid w:val="0027224E"/>
    <w:pPr>
      <w:spacing w:after="60" w:line="240" w:lineRule="auto"/>
    </w:pPr>
    <w:rPr>
      <w:rFonts w:ascii="Arial" w:eastAsia="Calibri" w:hAnsi="Arial" w:cs="Arial"/>
      <w:sz w:val="18"/>
      <w:szCs w:val="16"/>
      <w:lang w:val="es-ES_tradnl" w:eastAsia="es-ES"/>
    </w:rPr>
  </w:style>
  <w:style w:type="character" w:customStyle="1" w:styleId="TextoTablaCar">
    <w:name w:val="Texto Tabla Car"/>
    <w:basedOn w:val="Fuentedeprrafopredeter"/>
    <w:link w:val="TextoTabla"/>
    <w:rsid w:val="0027224E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Espaciadotabla">
    <w:name w:val="Espaciado tabla"/>
    <w:basedOn w:val="Normal"/>
    <w:link w:val="EspaciadotablaCar"/>
    <w:qFormat/>
    <w:rsid w:val="0023070F"/>
    <w:pPr>
      <w:spacing w:after="0"/>
    </w:pPr>
    <w:rPr>
      <w:sz w:val="10"/>
      <w:szCs w:val="10"/>
    </w:rPr>
  </w:style>
  <w:style w:type="character" w:customStyle="1" w:styleId="EspaciadotablaCar">
    <w:name w:val="Espaciado tabla Car"/>
    <w:basedOn w:val="Fuentedeprrafopredeter"/>
    <w:link w:val="Espaciadotabla"/>
    <w:rsid w:val="0023070F"/>
    <w:rPr>
      <w:sz w:val="10"/>
      <w:szCs w:val="10"/>
    </w:rPr>
  </w:style>
  <w:style w:type="paragraph" w:customStyle="1" w:styleId="TextoTablaNegrita">
    <w:name w:val="Texto Tabla Negrita"/>
    <w:basedOn w:val="TextoTabla"/>
    <w:link w:val="TextoTablaNegritaCar"/>
    <w:qFormat/>
    <w:rsid w:val="00112F40"/>
    <w:rPr>
      <w:b/>
    </w:rPr>
  </w:style>
  <w:style w:type="character" w:customStyle="1" w:styleId="TextoTablaNegritaCar">
    <w:name w:val="Texto Tabla Negrita Car"/>
    <w:basedOn w:val="TextoTablaCar"/>
    <w:link w:val="TextoTablaNegrita"/>
    <w:rsid w:val="00112F40"/>
    <w:rPr>
      <w:rFonts w:ascii="Arial" w:eastAsia="Calibri" w:hAnsi="Arial" w:cs="Arial"/>
      <w:b/>
      <w:sz w:val="18"/>
      <w:szCs w:val="16"/>
      <w:lang w:val="es-ES_tradnl" w:eastAsia="es-ES"/>
    </w:rPr>
  </w:style>
  <w:style w:type="paragraph" w:customStyle="1" w:styleId="TtuloRbrica">
    <w:name w:val="Título Rúbrica"/>
    <w:basedOn w:val="TextoTablaNegrita"/>
    <w:link w:val="TtuloRbricaCar"/>
    <w:qFormat/>
    <w:rsid w:val="00AF641F"/>
    <w:rPr>
      <w:caps/>
      <w:spacing w:val="-6"/>
      <w:sz w:val="16"/>
    </w:rPr>
  </w:style>
  <w:style w:type="character" w:customStyle="1" w:styleId="TtuloRbricaCar">
    <w:name w:val="Título Rúbrica Car"/>
    <w:basedOn w:val="TextoTablaNegritaCar"/>
    <w:link w:val="TtuloRbrica"/>
    <w:rsid w:val="00AF641F"/>
    <w:rPr>
      <w:rFonts w:ascii="Arial" w:eastAsia="Calibri" w:hAnsi="Arial" w:cs="Arial"/>
      <w:b/>
      <w:caps/>
      <w:spacing w:val="-6"/>
      <w:sz w:val="16"/>
      <w:szCs w:val="16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45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45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4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0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305"/>
  </w:style>
  <w:style w:type="character" w:customStyle="1" w:styleId="Ttulo1Car">
    <w:name w:val="Título 1 Car"/>
    <w:basedOn w:val="Fuentedeprrafopredeter"/>
    <w:link w:val="Ttulo1"/>
    <w:uiPriority w:val="9"/>
    <w:rsid w:val="006D2ED2"/>
    <w:rPr>
      <w:rFonts w:ascii="Arial" w:eastAsia="Arial" w:hAnsi="Arial" w:cs="Arial"/>
      <w:b/>
      <w:bCs/>
      <w:sz w:val="48"/>
      <w:szCs w:val="48"/>
      <w:lang w:val="en-US"/>
    </w:rPr>
  </w:style>
  <w:style w:type="table" w:customStyle="1" w:styleId="TableNormal">
    <w:name w:val="Table Normal"/>
    <w:uiPriority w:val="2"/>
    <w:semiHidden/>
    <w:unhideWhenUsed/>
    <w:qFormat/>
    <w:rsid w:val="006D2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2ED2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D2ED2"/>
    <w:pPr>
      <w:widowControl w:val="0"/>
      <w:autoSpaceDE w:val="0"/>
      <w:autoSpaceDN w:val="0"/>
      <w:spacing w:before="42" w:after="0" w:line="240" w:lineRule="auto"/>
      <w:ind w:left="85"/>
    </w:pPr>
    <w:rPr>
      <w:rFonts w:ascii="Arial" w:eastAsia="Arial" w:hAnsi="Arial" w:cs="Arial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6D2ED2"/>
  </w:style>
  <w:style w:type="paragraph" w:customStyle="1" w:styleId="TextoTablavieta">
    <w:name w:val="Texto Tabla viñeta"/>
    <w:basedOn w:val="TextoTabla"/>
    <w:link w:val="TextoTablavietaCar"/>
    <w:qFormat/>
    <w:rsid w:val="00607567"/>
    <w:pPr>
      <w:widowControl w:val="0"/>
      <w:numPr>
        <w:numId w:val="1"/>
      </w:numPr>
      <w:autoSpaceDE w:val="0"/>
      <w:autoSpaceDN w:val="0"/>
      <w:ind w:left="170" w:hanging="170"/>
    </w:pPr>
  </w:style>
  <w:style w:type="character" w:customStyle="1" w:styleId="TextoTablavietaCar">
    <w:name w:val="Texto Tabla viñeta Car"/>
    <w:basedOn w:val="TextoTablaCar"/>
    <w:link w:val="TextoTablavieta"/>
    <w:rsid w:val="00607567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NivelTexto">
    <w:name w:val="Nivel Texto"/>
    <w:basedOn w:val="Normal"/>
    <w:uiPriority w:val="99"/>
    <w:rsid w:val="00E65745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paragraph" w:customStyle="1" w:styleId="Nivel2">
    <w:name w:val="Nivel 2"/>
    <w:basedOn w:val="NivelTexto"/>
    <w:uiPriority w:val="99"/>
    <w:rsid w:val="00E65745"/>
    <w:pPr>
      <w:spacing w:after="0"/>
    </w:pPr>
    <w:rPr>
      <w:rFonts w:cs="Arial-BoldMT"/>
      <w:b/>
      <w:caps/>
      <w:sz w:val="20"/>
      <w:szCs w:val="20"/>
    </w:rPr>
  </w:style>
  <w:style w:type="paragraph" w:customStyle="1" w:styleId="Nivel3">
    <w:name w:val="Nivel 3"/>
    <w:basedOn w:val="NivelTexto"/>
    <w:uiPriority w:val="99"/>
    <w:rsid w:val="00E65745"/>
    <w:pPr>
      <w:spacing w:after="0"/>
    </w:pPr>
    <w:rPr>
      <w:rFonts w:cs="Arial-BoldMT"/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E657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ietapuntos">
    <w:name w:val="Viñeta puntos"/>
    <w:basedOn w:val="Normal"/>
    <w:link w:val="VietapuntosCar"/>
    <w:qFormat/>
    <w:rsid w:val="00E65745"/>
    <w:pPr>
      <w:tabs>
        <w:tab w:val="left" w:pos="0"/>
      </w:tabs>
      <w:autoSpaceDE w:val="0"/>
      <w:autoSpaceDN w:val="0"/>
      <w:adjustRightInd w:val="0"/>
      <w:spacing w:after="0" w:line="240" w:lineRule="auto"/>
      <w:ind w:left="113" w:hanging="113"/>
      <w:jc w:val="both"/>
    </w:pPr>
    <w:rPr>
      <w:rFonts w:ascii="Arial" w:eastAsia="Times New Roman" w:hAnsi="Arial" w:cs="Times New Roman"/>
      <w:sz w:val="20"/>
      <w:szCs w:val="18"/>
      <w:lang w:val="x-none" w:eastAsia="x-none"/>
    </w:rPr>
  </w:style>
  <w:style w:type="character" w:customStyle="1" w:styleId="VietapuntosCar">
    <w:name w:val="Viñeta puntos Car"/>
    <w:link w:val="Vietapuntos"/>
    <w:rsid w:val="00E65745"/>
    <w:rPr>
      <w:rFonts w:ascii="Arial" w:eastAsia="Times New Roman" w:hAnsi="Arial" w:cs="Times New Roman"/>
      <w:sz w:val="20"/>
      <w:szCs w:val="18"/>
      <w:lang w:val="x-none" w:eastAsia="x-none"/>
    </w:rPr>
  </w:style>
  <w:style w:type="paragraph" w:customStyle="1" w:styleId="TtuloColumnaMates">
    <w:name w:val="Título Columna Mates"/>
    <w:basedOn w:val="TtuloColumna"/>
    <w:link w:val="TtuloColumnaMatesCar"/>
    <w:qFormat/>
    <w:rsid w:val="00AE1FE2"/>
    <w:rPr>
      <w:spacing w:val="-20"/>
      <w:sz w:val="18"/>
      <w:szCs w:val="18"/>
    </w:rPr>
  </w:style>
  <w:style w:type="character" w:customStyle="1" w:styleId="TtuloColumnaMatesCar">
    <w:name w:val="Título Columna Mates Car"/>
    <w:basedOn w:val="TtuloColumnaCar"/>
    <w:link w:val="TtuloColumnaMates"/>
    <w:rsid w:val="00AE1FE2"/>
    <w:rPr>
      <w:rFonts w:ascii="Arial" w:eastAsia="Calibri" w:hAnsi="Arial" w:cs="Arial"/>
      <w:b/>
      <w:caps/>
      <w:spacing w:val="-20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speranza\Mis%20documentos\Plantilla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0B62-1E66-4758-9440-EC439BB9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PlantillaLogo.dotx</Template>
  <TotalTime>1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ESPERANZA PALOMARES</dc:creator>
  <cp:keywords/>
  <dc:description/>
  <cp:lastModifiedBy>Nuria Prieto Yerro</cp:lastModifiedBy>
  <cp:revision>3</cp:revision>
  <dcterms:created xsi:type="dcterms:W3CDTF">2020-06-12T06:40:00Z</dcterms:created>
  <dcterms:modified xsi:type="dcterms:W3CDTF">2021-01-27T09:00:00Z</dcterms:modified>
</cp:coreProperties>
</file>