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B206C" w14:textId="3FB7AD1C" w:rsidR="002C0BB7" w:rsidRDefault="002C0BB7"/>
    <w:p w14:paraId="12CCD8BD" w14:textId="28EA33B6" w:rsidR="00342C59" w:rsidRDefault="00342C59"/>
    <w:tbl>
      <w:tblPr>
        <w:tblW w:w="1003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0"/>
        <w:gridCol w:w="1848"/>
        <w:gridCol w:w="1727"/>
        <w:gridCol w:w="1201"/>
        <w:gridCol w:w="1638"/>
        <w:gridCol w:w="1647"/>
      </w:tblGrid>
      <w:tr w:rsidR="00BC7693" w:rsidRPr="002B4C49" w14:paraId="3F3232EA" w14:textId="77777777" w:rsidTr="00782BC2">
        <w:trPr>
          <w:trHeight w:val="20"/>
          <w:jc w:val="center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2317A6C" w14:textId="77777777" w:rsidR="00BC7693" w:rsidRPr="002B4C49" w:rsidRDefault="00BC7693" w:rsidP="001947E0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CF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programación de aula</w:t>
            </w:r>
          </w:p>
        </w:tc>
      </w:tr>
      <w:tr w:rsidR="00BC7693" w:rsidRPr="002B4C49" w14:paraId="105A7767" w14:textId="77777777" w:rsidTr="00BC7693">
        <w:trPr>
          <w:trHeight w:val="20"/>
          <w:jc w:val="center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3D7FEE6" w14:textId="77777777" w:rsidR="00BC7693" w:rsidRPr="002B4C49" w:rsidRDefault="00BC7693" w:rsidP="00BC7693">
            <w:pPr>
              <w:pStyle w:val="Nivel2"/>
              <w:keepLines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</w:t>
            </w:r>
            <w:r w:rsidRPr="000F3505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="006343D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F3505">
              <w:rPr>
                <w:rFonts w:ascii="Times New Roman" w:hAnsi="Times New Roman" w:cs="Times New Roman"/>
                <w:sz w:val="16"/>
                <w:szCs w:val="16"/>
              </w:rPr>
              <w:t xml:space="preserve"> 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REAS Y VOLÚMENES</w:t>
            </w:r>
          </w:p>
        </w:tc>
      </w:tr>
      <w:tr w:rsidR="00342C59" w:rsidRPr="002B4C49" w14:paraId="3C42B7EB" w14:textId="77777777" w:rsidTr="001947E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79A36695" w14:textId="77777777" w:rsidR="00342C59" w:rsidRPr="002B4C49" w:rsidRDefault="00342C59" w:rsidP="001947E0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C49">
              <w:rPr>
                <w:rFonts w:ascii="Times New Roman" w:hAnsi="Times New Roman" w:cs="Times New Roman"/>
                <w:sz w:val="16"/>
                <w:szCs w:val="16"/>
              </w:rPr>
              <w:t>CRITERIOS DE EVALUACIÓN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CA35CDD" w14:textId="77777777" w:rsidR="00342C59" w:rsidRPr="002B4C49" w:rsidRDefault="00342C59" w:rsidP="001947E0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C49">
              <w:rPr>
                <w:rFonts w:ascii="Times New Roman" w:hAnsi="Times New Roman" w:cs="Times New Roman"/>
                <w:sz w:val="16"/>
                <w:szCs w:val="16"/>
              </w:rPr>
              <w:t>ESTÁNDARES DE APRENDIZAJE EVALUABLES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722E5223" w14:textId="77777777" w:rsidR="00342C59" w:rsidRPr="0048396B" w:rsidRDefault="00342C59" w:rsidP="001947E0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96B">
              <w:rPr>
                <w:rFonts w:ascii="Times New Roman" w:hAnsi="Times New Roman" w:cs="Times New Roman"/>
                <w:sz w:val="16"/>
                <w:szCs w:val="16"/>
              </w:rPr>
              <w:t>ACTIVIDADES</w:t>
            </w:r>
            <w:r w:rsidRPr="0048396B">
              <w:rPr>
                <w:rFonts w:ascii="Times New Roman" w:hAnsi="Times New Roman" w:cs="Times New Roman"/>
                <w:sz w:val="16"/>
                <w:szCs w:val="16"/>
              </w:rPr>
              <w:br/>
              <w:t>(COMPETENCIAS)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14:paraId="76121055" w14:textId="77777777" w:rsidR="00342C59" w:rsidRPr="009F4CBE" w:rsidRDefault="00342C59" w:rsidP="001947E0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CBE">
              <w:rPr>
                <w:rFonts w:ascii="Times New Roman" w:hAnsi="Times New Roman" w:cs="Times New Roman"/>
                <w:sz w:val="16"/>
                <w:szCs w:val="16"/>
              </w:rPr>
              <w:t>Actividades de evaluación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2E098464" w14:textId="77777777" w:rsidR="00342C59" w:rsidRPr="002B4C49" w:rsidRDefault="00342C59" w:rsidP="001947E0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C49">
              <w:rPr>
                <w:rFonts w:ascii="Times New Roman" w:hAnsi="Times New Roman" w:cs="Times New Roman"/>
                <w:sz w:val="16"/>
                <w:szCs w:val="16"/>
              </w:rPr>
              <w:t>CONTENIDOS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E28BF61" w14:textId="77777777" w:rsidR="00342C59" w:rsidRPr="002B4C49" w:rsidRDefault="00342C59" w:rsidP="001947E0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C49">
              <w:rPr>
                <w:rFonts w:ascii="Times New Roman" w:hAnsi="Times New Roman" w:cs="Times New Roman"/>
                <w:sz w:val="16"/>
                <w:szCs w:val="16"/>
              </w:rPr>
              <w:t>OBJETIVOS</w:t>
            </w:r>
          </w:p>
        </w:tc>
      </w:tr>
      <w:tr w:rsidR="00342C59" w:rsidRPr="002B4C49" w14:paraId="5C000342" w14:textId="77777777" w:rsidTr="001947E0">
        <w:trPr>
          <w:trHeight w:val="1356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66967761" w14:textId="77777777" w:rsidR="00342C59" w:rsidRDefault="00342C59" w:rsidP="001947E0">
            <w:pPr>
              <w:pStyle w:val="NivelTexto"/>
              <w:keepLines/>
              <w:rPr>
                <w:rFonts w:ascii="NewsGotT" w:hAnsi="NewsGotT"/>
                <w:lang w:val="es-ES"/>
              </w:rPr>
            </w:pPr>
            <w:r w:rsidRPr="000D4BD7">
              <w:rPr>
                <w:rFonts w:ascii="NewsGotT" w:hAnsi="NewsGotT"/>
                <w:b/>
              </w:rPr>
              <w:t>CE 1</w:t>
            </w:r>
            <w:r>
              <w:rPr>
                <w:rFonts w:ascii="NewsGotT" w:hAnsi="NewsGotT"/>
              </w:rPr>
              <w:t xml:space="preserve"> </w:t>
            </w:r>
            <w:r>
              <w:rPr>
                <w:rFonts w:ascii="NewsGotT" w:hAnsi="NewsGotT"/>
                <w:lang w:val="es-ES"/>
              </w:rPr>
              <w:t xml:space="preserve">Calcular áreas y volúmenes de </w:t>
            </w:r>
            <w:r w:rsidRPr="00B13252">
              <w:rPr>
                <w:rFonts w:ascii="NewsGotT" w:hAnsi="NewsGotT"/>
                <w:lang w:val="es-ES"/>
              </w:rPr>
              <w:t>distintos cuerpos geométricos (cubos, ortoedros, prismas, pirámides, cilindros, conos</w:t>
            </w:r>
            <w:r>
              <w:rPr>
                <w:rFonts w:ascii="NewsGotT" w:hAnsi="NewsGotT"/>
                <w:lang w:val="es-ES"/>
              </w:rPr>
              <w:t>, troncos</w:t>
            </w:r>
            <w:r w:rsidRPr="00B13252">
              <w:rPr>
                <w:rFonts w:ascii="NewsGotT" w:hAnsi="NewsGotT"/>
                <w:lang w:val="es-ES"/>
              </w:rPr>
              <w:t xml:space="preserve"> y esferas)</w:t>
            </w:r>
            <w:r w:rsidR="000F3505">
              <w:rPr>
                <w:rFonts w:ascii="NewsGotT" w:hAnsi="NewsGotT"/>
                <w:lang w:val="es-ES"/>
              </w:rPr>
              <w:t>.</w:t>
            </w:r>
          </w:p>
          <w:p w14:paraId="356EA93E" w14:textId="77777777" w:rsidR="00342C59" w:rsidRPr="00B13252" w:rsidRDefault="00342C59" w:rsidP="001947E0">
            <w:pPr>
              <w:pStyle w:val="NivelTexto"/>
              <w:keepLines/>
              <w:rPr>
                <w:lang w:val="es-ES"/>
              </w:rPr>
            </w:pPr>
          </w:p>
          <w:p w14:paraId="715F83AA" w14:textId="77777777" w:rsidR="00342C59" w:rsidRDefault="00342C59" w:rsidP="001947E0">
            <w:pPr>
              <w:pStyle w:val="NivelTexto"/>
              <w:keepLines/>
              <w:rPr>
                <w:lang w:val="es-ES"/>
              </w:rPr>
            </w:pPr>
          </w:p>
          <w:p w14:paraId="784B1048" w14:textId="77777777" w:rsidR="00342C59" w:rsidRDefault="00342C59" w:rsidP="001947E0">
            <w:pPr>
              <w:pStyle w:val="NivelTexto"/>
              <w:keepLines/>
              <w:rPr>
                <w:rFonts w:ascii="NewsGotT" w:hAnsi="NewsGotT"/>
                <w:b/>
              </w:rPr>
            </w:pPr>
          </w:p>
          <w:p w14:paraId="72BCA05A" w14:textId="77777777" w:rsidR="00342C59" w:rsidRDefault="00342C59" w:rsidP="001947E0">
            <w:pPr>
              <w:pStyle w:val="NivelTexto"/>
              <w:keepLines/>
              <w:rPr>
                <w:rFonts w:ascii="NewsGotT" w:hAnsi="NewsGotT"/>
                <w:b/>
              </w:rPr>
            </w:pPr>
          </w:p>
          <w:p w14:paraId="496082D3" w14:textId="77777777" w:rsidR="00342C59" w:rsidRDefault="00342C59" w:rsidP="001947E0">
            <w:pPr>
              <w:pStyle w:val="NivelTexto"/>
              <w:keepLines/>
              <w:rPr>
                <w:rFonts w:ascii="NewsGotT" w:hAnsi="NewsGotT"/>
                <w:b/>
              </w:rPr>
            </w:pPr>
          </w:p>
          <w:p w14:paraId="1687A24F" w14:textId="77777777" w:rsidR="00342C59" w:rsidRPr="000A3529" w:rsidRDefault="00342C59" w:rsidP="001947E0">
            <w:pPr>
              <w:pStyle w:val="NivelTexto"/>
              <w:keepLines/>
              <w:rPr>
                <w:lang w:val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6C6A7961" w14:textId="77777777" w:rsidR="00342C59" w:rsidRPr="008B742F" w:rsidRDefault="00342C59" w:rsidP="008B742F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2B4C49">
              <w:rPr>
                <w:rFonts w:ascii="Times New Roman" w:hAnsi="Times New Roman"/>
                <w:b/>
                <w:sz w:val="16"/>
                <w:szCs w:val="16"/>
              </w:rPr>
              <w:t>EA 1.1.</w:t>
            </w:r>
            <w:r w:rsidRPr="002B4C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Conoce las unidades de volumen, sus relaciones, la relación entre volumen, masa y capacidad y aplica fórmulas para calcular el área y el volumen de poliedros regulares.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BBF5F6B" w14:textId="77777777" w:rsidR="00342C59" w:rsidRPr="0048396B" w:rsidRDefault="00342C59" w:rsidP="001947E0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 xml:space="preserve">Aplica </w:t>
            </w:r>
            <w:r w:rsidR="000F3505">
              <w:rPr>
                <w:rFonts w:ascii="Times New Roman" w:hAnsi="Times New Roman"/>
                <w:sz w:val="16"/>
                <w:szCs w:val="16"/>
              </w:rPr>
              <w:t xml:space="preserve">la 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>teoría:</w:t>
            </w:r>
          </w:p>
          <w:p w14:paraId="07BC7C58" w14:textId="77777777" w:rsidR="00342C59" w:rsidRPr="0048396B" w:rsidRDefault="00342C59" w:rsidP="001947E0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 xml:space="preserve">1 a 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14:paraId="64FAE1BB" w14:textId="77777777" w:rsidR="00342C59" w:rsidRPr="0048396B" w:rsidRDefault="00342C59" w:rsidP="001947E0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>Ejercicios propuestos:</w:t>
            </w:r>
          </w:p>
          <w:p w14:paraId="07B2B1C2" w14:textId="77777777" w:rsidR="00342C59" w:rsidRDefault="00342C59" w:rsidP="001947E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  <w:p w14:paraId="6D5A0563" w14:textId="77777777" w:rsidR="00342C59" w:rsidRDefault="00342C59" w:rsidP="001947E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Para ampliar:</w:t>
            </w:r>
          </w:p>
          <w:p w14:paraId="318DA3B9" w14:textId="77777777" w:rsidR="00342C59" w:rsidRPr="0048396B" w:rsidRDefault="00342C59" w:rsidP="001947E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 a 41</w:t>
            </w:r>
          </w:p>
          <w:p w14:paraId="21CEB452" w14:textId="77777777" w:rsidR="00342C59" w:rsidRPr="00924F03" w:rsidRDefault="00342C59" w:rsidP="001947E0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lang w:val="es-ES"/>
              </w:rPr>
            </w:pPr>
            <w:r w:rsidRPr="0048396B">
              <w:rPr>
                <w:rFonts w:ascii="Times New Roman" w:hAnsi="Times New Roman" w:cs="Times New Roman"/>
                <w:lang w:val="es-ES"/>
              </w:rPr>
              <w:t>(CMCT</w:t>
            </w:r>
            <w:r>
              <w:rPr>
                <w:rFonts w:ascii="Times New Roman" w:hAnsi="Times New Roman" w:cs="Times New Roman"/>
                <w:lang w:val="es-ES"/>
              </w:rPr>
              <w:t>-CAA</w:t>
            </w:r>
            <w:r w:rsidRPr="0048396B">
              <w:rPr>
                <w:rFonts w:ascii="Times New Roman" w:hAnsi="Times New Roman" w:cs="Times New Roman"/>
                <w:lang w:val="es-ES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658A" w14:textId="77777777" w:rsidR="00C5309E" w:rsidRDefault="00342C59" w:rsidP="001947E0">
            <w:pPr>
              <w:rPr>
                <w:rFonts w:ascii="Times New Roman" w:hAnsi="Times New Roman"/>
                <w:sz w:val="16"/>
                <w:szCs w:val="16"/>
              </w:rPr>
            </w:pPr>
            <w:r w:rsidRPr="009F4CBE">
              <w:rPr>
                <w:rFonts w:ascii="Times New Roman" w:hAnsi="Times New Roman"/>
                <w:sz w:val="16"/>
                <w:szCs w:val="16"/>
              </w:rPr>
              <w:t>De</w:t>
            </w:r>
            <w:r w:rsidR="000F350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1B8C1802" w14:textId="77777777" w:rsidR="00342C59" w:rsidRPr="009F4CBE" w:rsidRDefault="002E12E4" w:rsidP="001947E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2ESO11</w:t>
            </w:r>
            <w:r w:rsidR="00342C59" w:rsidRPr="009F4CBE">
              <w:rPr>
                <w:rFonts w:ascii="Times New Roman" w:hAnsi="Times New Roman"/>
                <w:sz w:val="16"/>
                <w:szCs w:val="16"/>
              </w:rPr>
              <w:t>e01</w:t>
            </w:r>
          </w:p>
          <w:p w14:paraId="6881B308" w14:textId="77777777" w:rsidR="00C5309E" w:rsidRDefault="000F3505" w:rsidP="001947E0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 xml:space="preserve">a </w:t>
            </w:r>
          </w:p>
          <w:p w14:paraId="52BE1D7C" w14:textId="77777777" w:rsidR="00342C59" w:rsidRDefault="002E12E4" w:rsidP="001947E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2ESO11</w:t>
            </w:r>
            <w:r w:rsidR="00342C59" w:rsidRPr="009F4CBE">
              <w:rPr>
                <w:rFonts w:ascii="Times New Roman" w:hAnsi="Times New Roman"/>
                <w:sz w:val="16"/>
                <w:szCs w:val="16"/>
              </w:rPr>
              <w:t>e0</w:t>
            </w:r>
            <w:r w:rsidR="00342C59">
              <w:rPr>
                <w:rFonts w:ascii="Times New Roman" w:hAnsi="Times New Roman"/>
                <w:sz w:val="16"/>
                <w:szCs w:val="16"/>
              </w:rPr>
              <w:t>4</w:t>
            </w:r>
          </w:p>
          <w:p w14:paraId="627E073F" w14:textId="77777777" w:rsidR="00342C59" w:rsidRDefault="00342C59" w:rsidP="001947E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  <w:p w14:paraId="17E8D6A1" w14:textId="77777777" w:rsidR="00342C59" w:rsidRDefault="00342C59" w:rsidP="001947E0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  <w:p w14:paraId="5A7E90B0" w14:textId="77777777" w:rsidR="00342C59" w:rsidRPr="009F4CBE" w:rsidRDefault="00342C59" w:rsidP="001947E0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481A49A" w14:textId="77777777" w:rsidR="00342C59" w:rsidRPr="00253830" w:rsidRDefault="00342C59" w:rsidP="001947E0">
            <w:pPr>
              <w:pStyle w:val="Prrafodelista"/>
              <w:numPr>
                <w:ilvl w:val="0"/>
                <w:numId w:val="11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253830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Volumen de un cuerpo.</w:t>
            </w:r>
          </w:p>
          <w:p w14:paraId="3C947AAB" w14:textId="77777777" w:rsidR="00342C59" w:rsidRPr="00253830" w:rsidRDefault="00342C59" w:rsidP="001947E0">
            <w:pPr>
              <w:pStyle w:val="Prrafodelista"/>
              <w:numPr>
                <w:ilvl w:val="0"/>
                <w:numId w:val="11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253830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Metro cúbico, decímetro cúbico, centímetro cúbico, milímetro cúbico, decámetro cúbico, hectómetro cúbico, kilómetro cúbico.</w:t>
            </w:r>
          </w:p>
          <w:p w14:paraId="2732B9FB" w14:textId="77777777" w:rsidR="00342C59" w:rsidRPr="00253830" w:rsidRDefault="00342C59" w:rsidP="001947E0">
            <w:pPr>
              <w:pStyle w:val="Prrafodelista"/>
              <w:numPr>
                <w:ilvl w:val="0"/>
                <w:numId w:val="11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253830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Ortoedro, prisma, cilindro, pirámide, cono, tronco de pirámide, tronco de cono y esfera.</w:t>
            </w:r>
          </w:p>
          <w:p w14:paraId="60158D13" w14:textId="77777777" w:rsidR="00342C59" w:rsidRPr="00253830" w:rsidRDefault="00342C59" w:rsidP="001947E0">
            <w:pPr>
              <w:pStyle w:val="Prrafodelista"/>
              <w:numPr>
                <w:ilvl w:val="0"/>
                <w:numId w:val="11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253830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Desarrollo plano de un cuerpo en el espacio.</w:t>
            </w:r>
          </w:p>
          <w:p w14:paraId="35D20944" w14:textId="77777777" w:rsidR="00342C59" w:rsidRPr="00253830" w:rsidRDefault="00342C59" w:rsidP="001947E0">
            <w:pPr>
              <w:pStyle w:val="Prrafodelista"/>
              <w:numPr>
                <w:ilvl w:val="0"/>
                <w:numId w:val="11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253830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Área lateral de un cuerpo. Área total de un cuerpo.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55BA36BD" w14:textId="77777777" w:rsidR="00342C59" w:rsidRPr="00253830" w:rsidRDefault="00342C59" w:rsidP="001947E0">
            <w:pPr>
              <w:pStyle w:val="Prrafodelista"/>
              <w:numPr>
                <w:ilvl w:val="0"/>
                <w:numId w:val="11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253830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Conocer y utilizar el concepto de volumen de un cuerpo.</w:t>
            </w:r>
          </w:p>
          <w:p w14:paraId="63D2E3F9" w14:textId="77777777" w:rsidR="00342C59" w:rsidRPr="00253830" w:rsidRDefault="00342C59" w:rsidP="001947E0">
            <w:pPr>
              <w:pStyle w:val="Prrafodelista"/>
              <w:numPr>
                <w:ilvl w:val="0"/>
                <w:numId w:val="11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253830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Conocer y utilizar el metro cúbico como unidad principal de volumen.</w:t>
            </w:r>
          </w:p>
          <w:p w14:paraId="2C80B634" w14:textId="77777777" w:rsidR="00342C59" w:rsidRPr="00253830" w:rsidRDefault="00342C59" w:rsidP="001947E0">
            <w:pPr>
              <w:pStyle w:val="Prrafodelista"/>
              <w:numPr>
                <w:ilvl w:val="0"/>
                <w:numId w:val="11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253830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Conocer los múltiplos y submúltiplos del metro cúbico y hacer transformaciones entre ellos.</w:t>
            </w:r>
          </w:p>
          <w:p w14:paraId="60DAAE33" w14:textId="77777777" w:rsidR="00342C59" w:rsidRPr="00253830" w:rsidRDefault="00342C59" w:rsidP="001947E0">
            <w:pPr>
              <w:pStyle w:val="Prrafodelista"/>
              <w:numPr>
                <w:ilvl w:val="0"/>
                <w:numId w:val="11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253830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Conocer y utilizar la relación entre masa, capacidad y volumen.</w:t>
            </w:r>
          </w:p>
          <w:p w14:paraId="4059B50B" w14:textId="77777777" w:rsidR="00342C59" w:rsidRPr="00253830" w:rsidRDefault="00342C59" w:rsidP="001947E0">
            <w:pPr>
              <w:pStyle w:val="Prrafodelista"/>
              <w:numPr>
                <w:ilvl w:val="0"/>
                <w:numId w:val="11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253830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Calcular el área y el volumen de los poliedros regulares.</w:t>
            </w:r>
          </w:p>
          <w:p w14:paraId="4C832AA8" w14:textId="77777777" w:rsidR="00342C59" w:rsidRPr="00253830" w:rsidRDefault="00342C59" w:rsidP="001947E0">
            <w:pPr>
              <w:pStyle w:val="Prrafodelista"/>
              <w:numPr>
                <w:ilvl w:val="0"/>
                <w:numId w:val="11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253830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Utilizar las fórmulas del área y volumen del ortoedro, del prisma, del cilindro, de la pirámide, del cono, del tronco de pirámide, del tronco de cono y de la esfera.</w:t>
            </w:r>
          </w:p>
          <w:p w14:paraId="5F0849B1" w14:textId="77777777" w:rsidR="00342C59" w:rsidRPr="00253830" w:rsidRDefault="00342C59" w:rsidP="001947E0">
            <w:pPr>
              <w:pStyle w:val="Prrafodelista"/>
              <w:numPr>
                <w:ilvl w:val="0"/>
                <w:numId w:val="11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253830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Resolver problemas geométricos aplicando una estrategia conveniente y escogiendo el método más conveniente para la realización de los dibujos según su complejidad: regla y compás o con ordenador.</w:t>
            </w:r>
          </w:p>
        </w:tc>
      </w:tr>
      <w:tr w:rsidR="00342C59" w:rsidRPr="002B4C49" w14:paraId="28DFAA51" w14:textId="77777777" w:rsidTr="001947E0">
        <w:trPr>
          <w:trHeight w:val="111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789F3C4" w14:textId="77777777" w:rsidR="00342C59" w:rsidRPr="002B4C49" w:rsidRDefault="00342C59" w:rsidP="001947E0">
            <w:pPr>
              <w:pStyle w:val="NivelTexto"/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5259522F" w14:textId="77777777" w:rsidR="00342C59" w:rsidRPr="00435F03" w:rsidRDefault="00342C59" w:rsidP="001947E0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2B4C49">
              <w:rPr>
                <w:rFonts w:ascii="Times New Roman" w:hAnsi="Times New Roman"/>
                <w:b/>
                <w:sz w:val="16"/>
                <w:szCs w:val="16"/>
              </w:rPr>
              <w:t>EA 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2B4C4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2B4C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Conoce y aplica las fórmulas del área y volumen de ortoedro, prisma y cilindro.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7B2C6D1" w14:textId="77777777" w:rsidR="00342C59" w:rsidRPr="0048396B" w:rsidRDefault="00342C59" w:rsidP="001947E0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 xml:space="preserve">Aplica </w:t>
            </w:r>
            <w:r w:rsidR="000F3505">
              <w:rPr>
                <w:rFonts w:ascii="Times New Roman" w:hAnsi="Times New Roman"/>
                <w:sz w:val="16"/>
                <w:szCs w:val="16"/>
              </w:rPr>
              <w:t xml:space="preserve">la 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>teoría:</w:t>
            </w:r>
          </w:p>
          <w:p w14:paraId="30820F6D" w14:textId="77777777" w:rsidR="00342C59" w:rsidRPr="0048396B" w:rsidRDefault="00342C59" w:rsidP="001947E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  <w:p w14:paraId="089697BA" w14:textId="77777777" w:rsidR="00342C59" w:rsidRPr="0048396B" w:rsidRDefault="00342C59" w:rsidP="001947E0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>Ejercicios propuestos:</w:t>
            </w:r>
          </w:p>
          <w:p w14:paraId="144766DB" w14:textId="77777777" w:rsidR="00342C59" w:rsidRDefault="00342C59" w:rsidP="001947E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  <w:p w14:paraId="1241A073" w14:textId="77777777" w:rsidR="00342C59" w:rsidRDefault="00342C59" w:rsidP="001947E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Para ampliar:</w:t>
            </w:r>
          </w:p>
          <w:p w14:paraId="7AB51ACA" w14:textId="77777777" w:rsidR="00342C59" w:rsidRDefault="00342C59" w:rsidP="001947E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 a 44</w:t>
            </w:r>
          </w:p>
          <w:p w14:paraId="10D1AE5F" w14:textId="77777777" w:rsidR="00342C59" w:rsidRDefault="00342C59" w:rsidP="001947E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  <w:p w14:paraId="571B3712" w14:textId="77777777" w:rsidR="00342C59" w:rsidRPr="00924F03" w:rsidRDefault="00342C59" w:rsidP="001947E0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lang w:val="es-ES"/>
              </w:rPr>
            </w:pPr>
            <w:r w:rsidRPr="0048396B">
              <w:rPr>
                <w:rFonts w:ascii="Times New Roman" w:hAnsi="Times New Roman" w:cs="Times New Roman"/>
                <w:lang w:val="es-ES"/>
              </w:rPr>
              <w:t xml:space="preserve"> (</w:t>
            </w:r>
            <w:r w:rsidRPr="00CC7FA5">
              <w:rPr>
                <w:rFonts w:ascii="Times New Roman" w:hAnsi="Times New Roman" w:cs="Times New Roman"/>
                <w:lang w:val="es-ES"/>
              </w:rPr>
              <w:t>CMCT-CAA</w:t>
            </w:r>
            <w:r w:rsidRPr="0048396B">
              <w:rPr>
                <w:rFonts w:ascii="Times New Roman" w:hAnsi="Times New Roman" w:cs="Times New Roman"/>
                <w:lang w:val="es-ES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F18" w14:textId="77777777" w:rsidR="00C5309E" w:rsidRDefault="00342C59" w:rsidP="001947E0">
            <w:pPr>
              <w:rPr>
                <w:rFonts w:ascii="Times New Roman" w:hAnsi="Times New Roman"/>
                <w:sz w:val="16"/>
                <w:szCs w:val="16"/>
              </w:rPr>
            </w:pPr>
            <w:r w:rsidRPr="009F4CBE">
              <w:rPr>
                <w:rFonts w:ascii="Times New Roman" w:hAnsi="Times New Roman"/>
                <w:sz w:val="16"/>
                <w:szCs w:val="16"/>
              </w:rPr>
              <w:t>De</w:t>
            </w:r>
            <w:r w:rsidR="000F350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44AA7897" w14:textId="77777777" w:rsidR="00342C59" w:rsidRPr="009F4CBE" w:rsidRDefault="002E12E4" w:rsidP="001947E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2ESO11</w:t>
            </w:r>
            <w:r w:rsidR="00342C59">
              <w:rPr>
                <w:rFonts w:ascii="Times New Roman" w:hAnsi="Times New Roman"/>
                <w:sz w:val="16"/>
                <w:szCs w:val="16"/>
              </w:rPr>
              <w:t>e05</w:t>
            </w:r>
          </w:p>
          <w:p w14:paraId="5AE10FC5" w14:textId="77777777" w:rsidR="00C5309E" w:rsidRDefault="000F3505" w:rsidP="001947E0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 xml:space="preserve">a </w:t>
            </w:r>
          </w:p>
          <w:p w14:paraId="0726ED62" w14:textId="77777777" w:rsidR="00342C59" w:rsidRDefault="002E12E4" w:rsidP="001947E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2ESO11</w:t>
            </w:r>
            <w:r w:rsidR="00342C59">
              <w:rPr>
                <w:rFonts w:ascii="Times New Roman" w:hAnsi="Times New Roman"/>
                <w:sz w:val="16"/>
                <w:szCs w:val="16"/>
              </w:rPr>
              <w:t>e08</w:t>
            </w:r>
          </w:p>
          <w:p w14:paraId="7B6D82E4" w14:textId="77777777" w:rsidR="00342C59" w:rsidRPr="00435F03" w:rsidRDefault="00342C59" w:rsidP="001947E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color w:val="0000FF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343712B" w14:textId="77777777" w:rsidR="00342C59" w:rsidRPr="002B4C49" w:rsidRDefault="00342C59" w:rsidP="001947E0">
            <w:pPr>
              <w:tabs>
                <w:tab w:val="left" w:pos="-720"/>
              </w:tabs>
              <w:suppressAutoHyphens/>
              <w:ind w:left="357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D5960B4" w14:textId="77777777" w:rsidR="00342C59" w:rsidRPr="00644739" w:rsidRDefault="00342C59" w:rsidP="001947E0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</w:tr>
      <w:tr w:rsidR="00342C59" w:rsidRPr="002B4C49" w14:paraId="346746F9" w14:textId="77777777" w:rsidTr="001947E0">
        <w:trPr>
          <w:trHeight w:val="144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27959F7F" w14:textId="77777777" w:rsidR="00342C59" w:rsidRPr="002B4C49" w:rsidRDefault="00342C59" w:rsidP="001947E0">
            <w:pPr>
              <w:pStyle w:val="NivelTexto"/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2149C36" w14:textId="77777777" w:rsidR="00342C59" w:rsidRDefault="00342C59" w:rsidP="001947E0">
            <w:r w:rsidRPr="002B4C49">
              <w:rPr>
                <w:rFonts w:ascii="Times New Roman" w:hAnsi="Times New Roman"/>
                <w:b/>
                <w:sz w:val="16"/>
                <w:szCs w:val="16"/>
              </w:rPr>
              <w:t>EA 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2B4C4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2B4C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Conoce y aplica las fórmulas del área y volumen de pirámide, cono y esfera.</w:t>
            </w:r>
          </w:p>
          <w:p w14:paraId="5BB98B9F" w14:textId="77777777" w:rsidR="00342C59" w:rsidRPr="002B4C49" w:rsidRDefault="00342C59" w:rsidP="001947E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782E41F4" w14:textId="77777777" w:rsidR="00342C59" w:rsidRPr="0048396B" w:rsidRDefault="00342C59" w:rsidP="001947E0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 xml:space="preserve">Aplica </w:t>
            </w:r>
            <w:r w:rsidR="000F3505">
              <w:rPr>
                <w:rFonts w:ascii="Times New Roman" w:hAnsi="Times New Roman"/>
                <w:sz w:val="16"/>
                <w:szCs w:val="16"/>
              </w:rPr>
              <w:t xml:space="preserve">la 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>teoría:</w:t>
            </w:r>
          </w:p>
          <w:p w14:paraId="21A51CC3" w14:textId="77777777" w:rsidR="00342C59" w:rsidRPr="0048396B" w:rsidRDefault="00342C59" w:rsidP="001947E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  <w:p w14:paraId="564D26B3" w14:textId="77777777" w:rsidR="00342C59" w:rsidRPr="0048396B" w:rsidRDefault="00342C59" w:rsidP="001947E0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>Ejercicios propuestos:</w:t>
            </w:r>
          </w:p>
          <w:p w14:paraId="68D29444" w14:textId="77777777" w:rsidR="00342C59" w:rsidRPr="0048396B" w:rsidRDefault="00342C59" w:rsidP="001947E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  <w:p w14:paraId="718EDC7A" w14:textId="77777777" w:rsidR="00342C59" w:rsidRPr="0048396B" w:rsidRDefault="00342C59" w:rsidP="001947E0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>Para ampliar:</w:t>
            </w:r>
          </w:p>
          <w:p w14:paraId="10AD241E" w14:textId="77777777" w:rsidR="00342C59" w:rsidRPr="0048396B" w:rsidRDefault="00342C59" w:rsidP="001947E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45, 47, 48</w:t>
            </w:r>
          </w:p>
          <w:p w14:paraId="5D4F46AC" w14:textId="77777777" w:rsidR="00342C59" w:rsidRPr="00924F03" w:rsidRDefault="00342C59" w:rsidP="001947E0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lang w:val="es-ES"/>
              </w:rPr>
            </w:pPr>
            <w:r w:rsidRPr="0048396B">
              <w:rPr>
                <w:rFonts w:ascii="Times New Roman" w:hAnsi="Times New Roman" w:cs="Times New Roman"/>
                <w:lang w:val="es-ES"/>
              </w:rPr>
              <w:t>(</w:t>
            </w:r>
            <w:r w:rsidRPr="00CC7FA5">
              <w:rPr>
                <w:rFonts w:ascii="Times New Roman" w:hAnsi="Times New Roman" w:cs="Times New Roman"/>
                <w:lang w:val="es-ES"/>
              </w:rPr>
              <w:t>CMCT-CAA</w:t>
            </w:r>
            <w:r w:rsidRPr="0048396B">
              <w:rPr>
                <w:rFonts w:ascii="Times New Roman" w:hAnsi="Times New Roman" w:cs="Times New Roman"/>
                <w:lang w:val="es-ES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2208" w14:textId="77777777" w:rsidR="00C5309E" w:rsidRDefault="00342C59" w:rsidP="001947E0">
            <w:pPr>
              <w:rPr>
                <w:rFonts w:ascii="Times New Roman" w:hAnsi="Times New Roman"/>
                <w:sz w:val="16"/>
                <w:szCs w:val="16"/>
              </w:rPr>
            </w:pPr>
            <w:r w:rsidRPr="009F4CBE">
              <w:rPr>
                <w:rFonts w:ascii="Times New Roman" w:hAnsi="Times New Roman"/>
                <w:sz w:val="16"/>
                <w:szCs w:val="16"/>
              </w:rPr>
              <w:t>De</w:t>
            </w:r>
            <w:r w:rsidR="000F350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AC155D0" w14:textId="77777777" w:rsidR="00342C59" w:rsidRPr="009F4CBE" w:rsidRDefault="002E12E4" w:rsidP="001947E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2ESO11</w:t>
            </w:r>
            <w:r w:rsidR="00342C59">
              <w:rPr>
                <w:rFonts w:ascii="Times New Roman" w:hAnsi="Times New Roman"/>
                <w:sz w:val="16"/>
                <w:szCs w:val="16"/>
              </w:rPr>
              <w:t>e09</w:t>
            </w:r>
          </w:p>
          <w:p w14:paraId="2605DC4A" w14:textId="77777777" w:rsidR="00C5309E" w:rsidRDefault="000F3505" w:rsidP="000F3505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 xml:space="preserve">a </w:t>
            </w:r>
          </w:p>
          <w:p w14:paraId="49E0C08C" w14:textId="77777777" w:rsidR="00342C59" w:rsidRPr="009F4CBE" w:rsidRDefault="002E12E4" w:rsidP="000F350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2ESO11</w:t>
            </w:r>
            <w:r w:rsidR="00342C59">
              <w:rPr>
                <w:rFonts w:ascii="Times New Roman" w:hAnsi="Times New Roman"/>
                <w:sz w:val="16"/>
                <w:szCs w:val="16"/>
              </w:rPr>
              <w:t>e12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E47A781" w14:textId="77777777" w:rsidR="00342C59" w:rsidRPr="002B4C49" w:rsidRDefault="00342C59" w:rsidP="001947E0">
            <w:pPr>
              <w:tabs>
                <w:tab w:val="left" w:pos="-720"/>
              </w:tabs>
              <w:suppressAutoHyphens/>
              <w:ind w:left="357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2DF1E83D" w14:textId="77777777" w:rsidR="00342C59" w:rsidRPr="00644739" w:rsidRDefault="00342C59" w:rsidP="001947E0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</w:tr>
      <w:tr w:rsidR="00342C59" w:rsidRPr="002B4C49" w14:paraId="10812300" w14:textId="77777777" w:rsidTr="001947E0">
        <w:trPr>
          <w:trHeight w:val="144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791A9DFD" w14:textId="77777777" w:rsidR="00342C59" w:rsidRPr="002B4C49" w:rsidRDefault="00342C59" w:rsidP="001947E0">
            <w:pPr>
              <w:pStyle w:val="NivelTexto"/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D2BE375" w14:textId="77777777" w:rsidR="00342C59" w:rsidRPr="002B4C49" w:rsidRDefault="00342C59" w:rsidP="001947E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6"/>
                <w:szCs w:val="16"/>
              </w:rPr>
            </w:pPr>
            <w:r w:rsidRPr="002B4C49">
              <w:rPr>
                <w:rFonts w:ascii="Times New Roman" w:hAnsi="Times New Roman"/>
                <w:b/>
                <w:sz w:val="16"/>
                <w:szCs w:val="16"/>
              </w:rPr>
              <w:t>EA 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2B4C4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2B4C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Conoce y aplica las fórmulas del área y el volumen del tronco de pirámide y tronco de cono.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67C1AC62" w14:textId="77777777" w:rsidR="00342C59" w:rsidRPr="0048396B" w:rsidRDefault="00342C59" w:rsidP="001947E0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 xml:space="preserve">Aplica </w:t>
            </w:r>
            <w:r w:rsidR="000F3505">
              <w:rPr>
                <w:rFonts w:ascii="Times New Roman" w:hAnsi="Times New Roman"/>
                <w:sz w:val="16"/>
                <w:szCs w:val="16"/>
              </w:rPr>
              <w:t xml:space="preserve">la 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>teoría:</w:t>
            </w:r>
          </w:p>
          <w:p w14:paraId="0BFF243D" w14:textId="77777777" w:rsidR="00342C59" w:rsidRPr="0048396B" w:rsidRDefault="00342C59" w:rsidP="001947E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  <w:p w14:paraId="561DFC92" w14:textId="77777777" w:rsidR="00342C59" w:rsidRPr="0048396B" w:rsidRDefault="00342C59" w:rsidP="001947E0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>Ejercicios propuestos:</w:t>
            </w:r>
          </w:p>
          <w:p w14:paraId="576F40A8" w14:textId="77777777" w:rsidR="00342C59" w:rsidRPr="0048396B" w:rsidRDefault="00342C59" w:rsidP="001947E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 a 38</w:t>
            </w:r>
          </w:p>
          <w:p w14:paraId="62106224" w14:textId="77777777" w:rsidR="00342C59" w:rsidRPr="0048396B" w:rsidRDefault="00342C59" w:rsidP="001947E0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>Para ampliar:</w:t>
            </w:r>
          </w:p>
          <w:p w14:paraId="2991FB9C" w14:textId="77777777" w:rsidR="00342C59" w:rsidRDefault="00342C59" w:rsidP="001947E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49, 50</w:t>
            </w:r>
          </w:p>
          <w:p w14:paraId="606E652A" w14:textId="77777777" w:rsidR="00342C59" w:rsidRPr="00210D61" w:rsidRDefault="00342C59" w:rsidP="001947E0">
            <w:pPr>
              <w:rPr>
                <w:rFonts w:ascii="Times New Roman" w:hAnsi="Times New Roman"/>
                <w:sz w:val="16"/>
                <w:szCs w:val="16"/>
              </w:rPr>
            </w:pPr>
            <w:r w:rsidRPr="00210D61">
              <w:rPr>
                <w:rFonts w:ascii="Times New Roman" w:hAnsi="Times New Roman"/>
                <w:sz w:val="16"/>
                <w:szCs w:val="16"/>
                <w:lang w:val="es-ES"/>
              </w:rPr>
              <w:t>(</w:t>
            </w:r>
            <w:r w:rsidRPr="00CC7FA5">
              <w:rPr>
                <w:rFonts w:ascii="Times New Roman" w:hAnsi="Times New Roman"/>
                <w:sz w:val="16"/>
                <w:szCs w:val="16"/>
                <w:lang w:val="es-ES"/>
              </w:rPr>
              <w:t>CMCT-CAA</w:t>
            </w:r>
            <w:r w:rsidRPr="00210D61">
              <w:rPr>
                <w:rFonts w:ascii="Times New Roman" w:hAnsi="Times New Roman"/>
                <w:sz w:val="16"/>
                <w:szCs w:val="16"/>
                <w:lang w:val="es-ES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DFC4" w14:textId="77777777" w:rsidR="00C5309E" w:rsidRDefault="00342C59" w:rsidP="001947E0">
            <w:pPr>
              <w:rPr>
                <w:rFonts w:ascii="Times New Roman" w:hAnsi="Times New Roman"/>
                <w:sz w:val="16"/>
                <w:szCs w:val="16"/>
              </w:rPr>
            </w:pPr>
            <w:r w:rsidRPr="009F4CBE">
              <w:rPr>
                <w:rFonts w:ascii="Times New Roman" w:hAnsi="Times New Roman"/>
                <w:sz w:val="16"/>
                <w:szCs w:val="16"/>
              </w:rPr>
              <w:t>De</w:t>
            </w:r>
            <w:r w:rsidR="000F350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C341E12" w14:textId="77777777" w:rsidR="00342C59" w:rsidRPr="009F4CBE" w:rsidRDefault="002E12E4" w:rsidP="001947E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2ESO11</w:t>
            </w:r>
            <w:r w:rsidR="00342C59">
              <w:rPr>
                <w:rFonts w:ascii="Times New Roman" w:hAnsi="Times New Roman"/>
                <w:sz w:val="16"/>
                <w:szCs w:val="16"/>
              </w:rPr>
              <w:t>e13</w:t>
            </w:r>
          </w:p>
          <w:p w14:paraId="56727766" w14:textId="77777777" w:rsidR="00C5309E" w:rsidRDefault="000F3505" w:rsidP="000F3505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 xml:space="preserve">a </w:t>
            </w:r>
          </w:p>
          <w:p w14:paraId="005B5C40" w14:textId="77777777" w:rsidR="00342C59" w:rsidRPr="009F4CBE" w:rsidRDefault="002E12E4" w:rsidP="000F350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2ESO11</w:t>
            </w:r>
            <w:r w:rsidR="00342C59">
              <w:rPr>
                <w:rFonts w:ascii="Times New Roman" w:hAnsi="Times New Roman"/>
                <w:sz w:val="16"/>
                <w:szCs w:val="16"/>
              </w:rPr>
              <w:t>e16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BEEAEB5" w14:textId="77777777" w:rsidR="00342C59" w:rsidRPr="002B4C49" w:rsidRDefault="00342C59" w:rsidP="001947E0">
            <w:pPr>
              <w:tabs>
                <w:tab w:val="left" w:pos="-720"/>
              </w:tabs>
              <w:suppressAutoHyphens/>
              <w:ind w:left="357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1EB13D15" w14:textId="77777777" w:rsidR="00342C59" w:rsidRPr="00644739" w:rsidRDefault="00342C59" w:rsidP="001947E0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</w:tr>
      <w:tr w:rsidR="00342C59" w:rsidRPr="002B4C49" w14:paraId="114E7C8D" w14:textId="77777777" w:rsidTr="001947E0">
        <w:trPr>
          <w:trHeight w:val="15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5287EB5" w14:textId="77777777" w:rsidR="00342C59" w:rsidRPr="00284F2B" w:rsidRDefault="00342C59" w:rsidP="001947E0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b/>
                <w:lang w:val="es-ES"/>
              </w:rPr>
            </w:pPr>
            <w:r w:rsidRPr="00284F2B">
              <w:rPr>
                <w:rFonts w:ascii="Times New Roman" w:hAnsi="Times New Roman" w:cs="Times New Roman"/>
                <w:b/>
                <w:lang w:val="es-ES"/>
              </w:rPr>
              <w:t>CE 2</w:t>
            </w:r>
            <w:r w:rsidRPr="00284F2B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403136">
              <w:rPr>
                <w:rFonts w:ascii="NewsGotT" w:hAnsi="NewsGotT"/>
                <w:lang w:val="es-ES"/>
              </w:rPr>
              <w:t xml:space="preserve">Resolver problemas que conlleven el cálculo de longitudes, superficies y volúmenes del mundo físico, utilizando propiedades, regularidades y relaciones de los </w:t>
            </w:r>
            <w:r>
              <w:rPr>
                <w:rFonts w:ascii="NewsGotT" w:hAnsi="NewsGotT"/>
                <w:lang w:val="es-ES"/>
              </w:rPr>
              <w:t>cuerpos en el espacio</w:t>
            </w:r>
            <w:r w:rsidRPr="00403136">
              <w:rPr>
                <w:rFonts w:ascii="NewsGotT" w:hAnsi="NewsGotT"/>
                <w:lang w:val="es-E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D91B913" w14:textId="77777777" w:rsidR="00342C59" w:rsidRDefault="00342C59" w:rsidP="001947E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EA 2.1.  </w:t>
            </w:r>
            <w:r w:rsidRPr="0071231E">
              <w:rPr>
                <w:rFonts w:ascii="Times New Roman" w:hAnsi="Times New Roman"/>
                <w:sz w:val="16"/>
                <w:szCs w:val="16"/>
              </w:rPr>
              <w:t xml:space="preserve">Resuelve problemas </w:t>
            </w:r>
            <w:r>
              <w:rPr>
                <w:rFonts w:ascii="Times New Roman" w:hAnsi="Times New Roman"/>
                <w:sz w:val="16"/>
                <w:szCs w:val="16"/>
              </w:rPr>
              <w:t>geométricos de cálculo de áreas y volúmenes</w:t>
            </w:r>
            <w:r w:rsidR="000F3505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1A75E725" w14:textId="77777777" w:rsidR="00342C59" w:rsidRPr="005566D1" w:rsidRDefault="00342C59" w:rsidP="001947E0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83136BB" w14:textId="77777777" w:rsidR="00342C59" w:rsidRPr="0048396B" w:rsidRDefault="00342C59" w:rsidP="001947E0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>Problemas:</w:t>
            </w:r>
          </w:p>
          <w:p w14:paraId="530D77ED" w14:textId="77777777" w:rsidR="00342C59" w:rsidRDefault="00342C59" w:rsidP="001947E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 a 65</w:t>
            </w:r>
          </w:p>
          <w:p w14:paraId="46BEB0B0" w14:textId="77777777" w:rsidR="00342C59" w:rsidRDefault="00342C59" w:rsidP="001947E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Matematización en contextos reales:</w:t>
            </w:r>
          </w:p>
          <w:p w14:paraId="1C8D37DE" w14:textId="77777777" w:rsidR="00342C59" w:rsidRPr="00DF3FFD" w:rsidRDefault="00342C59" w:rsidP="001947E0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F3FFD">
              <w:rPr>
                <w:rFonts w:ascii="Times New Roman" w:hAnsi="Times New Roman"/>
                <w:sz w:val="16"/>
                <w:szCs w:val="16"/>
                <w:lang w:val="en-US"/>
              </w:rPr>
              <w:t>66 a 68</w:t>
            </w:r>
          </w:p>
          <w:p w14:paraId="70A4F0A6" w14:textId="77777777" w:rsidR="00342C59" w:rsidRPr="00DF3FFD" w:rsidRDefault="00342C59" w:rsidP="001947E0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30EA6">
              <w:rPr>
                <w:rFonts w:ascii="Times New Roman" w:hAnsi="Times New Roman"/>
                <w:sz w:val="16"/>
                <w:szCs w:val="16"/>
                <w:lang w:val="en-US"/>
              </w:rPr>
              <w:t>(</w:t>
            </w:r>
            <w:r w:rsidRPr="0071231E">
              <w:rPr>
                <w:rFonts w:ascii="Times New Roman" w:hAnsi="Times New Roman"/>
                <w:sz w:val="16"/>
                <w:szCs w:val="16"/>
                <w:lang w:val="en-US"/>
              </w:rPr>
              <w:t>CCL-CMCT-CAA-SIEP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-CEC</w:t>
            </w:r>
            <w:r w:rsidRPr="00430EA6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0892" w14:textId="77777777" w:rsidR="00C5309E" w:rsidRDefault="00342C59" w:rsidP="001947E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3505">
              <w:rPr>
                <w:rFonts w:ascii="Times New Roman" w:hAnsi="Times New Roman"/>
                <w:sz w:val="16"/>
                <w:szCs w:val="16"/>
              </w:rPr>
              <w:t>De</w:t>
            </w:r>
          </w:p>
          <w:p w14:paraId="5CA26AAE" w14:textId="77777777" w:rsidR="00342C59" w:rsidRPr="000F3505" w:rsidRDefault="002E12E4" w:rsidP="001947E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2ESO11</w:t>
            </w:r>
            <w:r w:rsidR="00342C59" w:rsidRPr="000F3505">
              <w:rPr>
                <w:rFonts w:ascii="Times New Roman" w:hAnsi="Times New Roman"/>
                <w:sz w:val="16"/>
                <w:szCs w:val="16"/>
              </w:rPr>
              <w:t>p01</w:t>
            </w:r>
          </w:p>
          <w:p w14:paraId="5DE38468" w14:textId="77777777" w:rsidR="00C5309E" w:rsidRDefault="000F3505" w:rsidP="001947E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"/>
              </w:rPr>
              <w:t xml:space="preserve">a </w:t>
            </w:r>
          </w:p>
          <w:p w14:paraId="7C5B6989" w14:textId="77777777" w:rsidR="00342C59" w:rsidRPr="000F3505" w:rsidRDefault="002E12E4" w:rsidP="001947E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"/>
              </w:rPr>
              <w:t>2ESO11</w:t>
            </w:r>
            <w:r w:rsidR="00342C59" w:rsidRPr="000F3505">
              <w:rPr>
                <w:rFonts w:ascii="Times New Roman" w:hAnsi="Times New Roman"/>
                <w:sz w:val="16"/>
                <w:szCs w:val="16"/>
                <w:lang w:val="es-ES"/>
              </w:rPr>
              <w:t>p12</w:t>
            </w:r>
          </w:p>
          <w:p w14:paraId="59ECB237" w14:textId="77777777" w:rsidR="00342C59" w:rsidRDefault="00342C59" w:rsidP="001947E0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687DD526" w14:textId="77777777" w:rsidR="00342C59" w:rsidRPr="002B4C49" w:rsidRDefault="00342C59" w:rsidP="001947E0">
            <w:pPr>
              <w:tabs>
                <w:tab w:val="left" w:pos="-720"/>
              </w:tabs>
              <w:suppressAutoHyphens/>
              <w:ind w:left="357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E670598" w14:textId="77777777" w:rsidR="00342C59" w:rsidRPr="00644739" w:rsidRDefault="00342C59" w:rsidP="001947E0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</w:tr>
      <w:tr w:rsidR="008B742F" w:rsidRPr="002B4C49" w14:paraId="051763D5" w14:textId="77777777" w:rsidTr="008B742F">
        <w:trPr>
          <w:trHeight w:val="15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B0CE905" w14:textId="77777777" w:rsidR="008B742F" w:rsidRPr="00210D61" w:rsidRDefault="008B742F" w:rsidP="008B742F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lang w:val="es-ES"/>
              </w:rPr>
            </w:pPr>
            <w:r w:rsidRPr="002B4C49">
              <w:rPr>
                <w:rFonts w:ascii="Times New Roman" w:hAnsi="Times New Roman" w:cs="Times New Roman"/>
                <w:b/>
              </w:rPr>
              <w:t xml:space="preserve">CE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2B4C49">
              <w:rPr>
                <w:rFonts w:ascii="Times New Roman" w:hAnsi="Times New Roman" w:cs="Times New Roman"/>
                <w:lang w:val="es-ES"/>
              </w:rPr>
              <w:t xml:space="preserve"> Emplear las herramientas tecnológicas adecuadas, de forma autónoma, </w:t>
            </w:r>
            <w:r>
              <w:rPr>
                <w:rFonts w:ascii="Times New Roman" w:hAnsi="Times New Roman" w:cs="Times New Roman"/>
                <w:lang w:val="es-ES"/>
              </w:rPr>
              <w:t xml:space="preserve">para </w:t>
            </w:r>
            <w:r w:rsidRPr="002B4C49">
              <w:rPr>
                <w:rFonts w:ascii="Times New Roman" w:hAnsi="Times New Roman" w:cs="Times New Roman"/>
                <w:lang w:val="es-ES"/>
              </w:rPr>
              <w:t>realiza</w:t>
            </w:r>
            <w:r>
              <w:rPr>
                <w:rFonts w:ascii="Times New Roman" w:hAnsi="Times New Roman" w:cs="Times New Roman"/>
                <w:lang w:val="es-ES"/>
              </w:rPr>
              <w:t>r</w:t>
            </w:r>
            <w:r w:rsidRPr="002B4C49">
              <w:rPr>
                <w:rFonts w:ascii="Times New Roman" w:hAnsi="Times New Roman" w:cs="Times New Roman"/>
                <w:lang w:val="es-ES"/>
              </w:rPr>
              <w:t xml:space="preserve"> cálculos</w:t>
            </w:r>
            <w:r>
              <w:rPr>
                <w:rFonts w:ascii="Times New Roman" w:hAnsi="Times New Roman" w:cs="Times New Roman"/>
                <w:lang w:val="es-ES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lang w:val="es-ES"/>
              </w:rPr>
              <w:t>dibujos geométricos precisos</w:t>
            </w:r>
            <w:r w:rsidRPr="00420CF4">
              <w:rPr>
                <w:rFonts w:ascii="Times New Roman" w:hAnsi="Times New Roman" w:cs="Times New Roman"/>
                <w:color w:val="auto"/>
                <w:lang w:val="es-ES"/>
              </w:rPr>
              <w:t xml:space="preserve"> y</w:t>
            </w:r>
            <w:r>
              <w:rPr>
                <w:rFonts w:ascii="Times New Roman" w:hAnsi="Times New Roman" w:cs="Times New Roman"/>
                <w:lang w:val="es-ES"/>
              </w:rPr>
              <w:t xml:space="preserve"> resolución de problemas, así como utilizarlas </w:t>
            </w:r>
            <w:r w:rsidRPr="002B4C49">
              <w:rPr>
                <w:rFonts w:ascii="Times New Roman" w:hAnsi="Times New Roman" w:cs="Times New Roman"/>
                <w:lang w:val="es-ES"/>
              </w:rPr>
              <w:t>de modo habitual en el proceso de aprendizaje</w:t>
            </w:r>
            <w:r>
              <w:rPr>
                <w:rFonts w:ascii="Times New Roman" w:hAnsi="Times New Roman" w:cs="Times New Roman"/>
                <w:lang w:val="es-E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9541659" w14:textId="77777777" w:rsidR="008B742F" w:rsidRPr="00420CF4" w:rsidRDefault="008B742F" w:rsidP="008B742F">
            <w:pPr>
              <w:rPr>
                <w:rFonts w:ascii="Times New Roman" w:hAnsi="Times New Roman"/>
                <w:sz w:val="16"/>
                <w:szCs w:val="16"/>
              </w:rPr>
            </w:pPr>
            <w:r w:rsidRPr="00420CF4">
              <w:rPr>
                <w:rFonts w:ascii="Times New Roman" w:hAnsi="Times New Roman"/>
                <w:b/>
                <w:sz w:val="16"/>
                <w:szCs w:val="16"/>
              </w:rPr>
              <w:t>EA 2.1.</w:t>
            </w:r>
            <w:r w:rsidRPr="00420CF4">
              <w:rPr>
                <w:rFonts w:ascii="Times New Roman" w:hAnsi="Times New Roman"/>
                <w:sz w:val="16"/>
                <w:szCs w:val="16"/>
              </w:rPr>
              <w:t xml:space="preserve"> Utiliza calculadoras, applets y asistentes matemáticos para realizar cálculos complejos</w:t>
            </w:r>
            <w:r>
              <w:rPr>
                <w:rFonts w:ascii="Times New Roman" w:hAnsi="Times New Roman"/>
                <w:sz w:val="16"/>
                <w:szCs w:val="16"/>
              </w:rPr>
              <w:t>, dibujos geométricos precisos</w:t>
            </w:r>
            <w:r w:rsidRPr="00420CF4">
              <w:rPr>
                <w:rFonts w:ascii="Times New Roman" w:hAnsi="Times New Roman"/>
                <w:sz w:val="16"/>
                <w:szCs w:val="16"/>
              </w:rPr>
              <w:t xml:space="preserve"> y resolver problemas.</w:t>
            </w:r>
          </w:p>
          <w:p w14:paraId="79EA0A47" w14:textId="77777777" w:rsidR="008B742F" w:rsidRPr="00420CF4" w:rsidRDefault="008B742F" w:rsidP="008B742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22993D9B" w14:textId="77777777" w:rsidR="008B742F" w:rsidRPr="00420CF4" w:rsidRDefault="008B742F" w:rsidP="008B742F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color w:val="auto"/>
                <w:lang w:val="es-ES"/>
              </w:rPr>
            </w:pPr>
            <w:proofErr w:type="gramStart"/>
            <w:r w:rsidRPr="00420CF4">
              <w:rPr>
                <w:rFonts w:ascii="Times New Roman" w:hAnsi="Times New Roman" w:cs="Times New Roman"/>
                <w:color w:val="auto"/>
                <w:lang w:val="es-ES"/>
              </w:rPr>
              <w:t>Mates dinámicas</w:t>
            </w:r>
            <w:proofErr w:type="gramEnd"/>
            <w:r w:rsidRPr="00420CF4">
              <w:rPr>
                <w:rFonts w:ascii="Times New Roman" w:hAnsi="Times New Roman" w:cs="Times New Roman"/>
                <w:color w:val="auto"/>
                <w:lang w:val="es-ES"/>
              </w:rPr>
              <w:t xml:space="preserve"> virtuales con GeoGebra y </w:t>
            </w:r>
            <w:proofErr w:type="spellStart"/>
            <w:r w:rsidRPr="00420CF4">
              <w:rPr>
                <w:rFonts w:ascii="Times New Roman" w:hAnsi="Times New Roman" w:cs="Times New Roman"/>
                <w:color w:val="auto"/>
                <w:lang w:val="es-ES"/>
              </w:rPr>
              <w:t>CalcMe</w:t>
            </w:r>
            <w:proofErr w:type="spellEnd"/>
            <w:r w:rsidRPr="00420CF4">
              <w:rPr>
                <w:rFonts w:ascii="Times New Roman" w:hAnsi="Times New Roman" w:cs="Times New Roman"/>
                <w:color w:val="auto"/>
                <w:lang w:val="es-ES"/>
              </w:rPr>
              <w:t>:</w:t>
            </w:r>
          </w:p>
          <w:p w14:paraId="6BDD27DE" w14:textId="77777777" w:rsidR="008B742F" w:rsidRPr="00420CF4" w:rsidRDefault="008B742F" w:rsidP="008B742F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20CF4">
              <w:rPr>
                <w:rFonts w:ascii="Times New Roman" w:hAnsi="Times New Roman" w:cs="Times New Roman"/>
                <w:color w:val="auto"/>
                <w:lang w:val="es-ES"/>
              </w:rPr>
              <w:t xml:space="preserve"> </w:t>
            </w:r>
            <w:r w:rsidRPr="00420CF4">
              <w:rPr>
                <w:rFonts w:ascii="Times New Roman" w:hAnsi="Times New Roman" w:cs="Times New Roman"/>
                <w:color w:val="auto"/>
                <w:lang w:val="en-US"/>
              </w:rPr>
              <w:t>1 a 4</w:t>
            </w:r>
          </w:p>
          <w:p w14:paraId="1E4F5135" w14:textId="77777777" w:rsidR="008B742F" w:rsidRPr="00420CF4" w:rsidRDefault="008B742F" w:rsidP="008B742F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20CF4">
              <w:rPr>
                <w:rFonts w:ascii="Times New Roman" w:hAnsi="Times New Roman" w:cs="Times New Roman"/>
                <w:color w:val="auto"/>
                <w:lang w:val="en-US"/>
              </w:rPr>
              <w:t xml:space="preserve"> (CCL-CMCT-CD-CAA-CSC-CEC)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24E9" w14:textId="20CE1886" w:rsidR="008B742F" w:rsidRPr="00420CF4" w:rsidRDefault="008B742F" w:rsidP="008B742F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420CF4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Examen con asistente matemático</w:t>
            </w:r>
            <w:r w:rsidR="00621D5D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.</w:t>
            </w:r>
          </w:p>
          <w:p w14:paraId="4EF3E37F" w14:textId="77777777" w:rsidR="008B742F" w:rsidRPr="00420CF4" w:rsidRDefault="008B742F" w:rsidP="008B74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7D6B6BB4" w14:textId="77777777" w:rsidR="008B742F" w:rsidRPr="002B4C49" w:rsidRDefault="008B742F" w:rsidP="008B742F">
            <w:pPr>
              <w:tabs>
                <w:tab w:val="left" w:pos="-720"/>
              </w:tabs>
              <w:suppressAutoHyphens/>
              <w:ind w:left="357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1D0FE02A" w14:textId="77777777" w:rsidR="008B742F" w:rsidRPr="00644739" w:rsidRDefault="008B742F" w:rsidP="008B742F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</w:tr>
      <w:tr w:rsidR="008B742F" w:rsidRPr="002B4C49" w14:paraId="3B16DB0D" w14:textId="77777777" w:rsidTr="00C705D7">
        <w:trPr>
          <w:trHeight w:val="20"/>
          <w:jc w:val="center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8" w:type="dxa"/>
              <w:left w:w="108" w:type="dxa"/>
              <w:bottom w:w="28" w:type="dxa"/>
              <w:right w:w="108" w:type="dxa"/>
            </w:tcMar>
            <w:vAlign w:val="center"/>
          </w:tcPr>
          <w:p w14:paraId="6D5D9B2C" w14:textId="77777777" w:rsidR="008B742F" w:rsidRPr="00F9753B" w:rsidRDefault="008B742F" w:rsidP="008B742F">
            <w:pPr>
              <w:tabs>
                <w:tab w:val="left" w:pos="-720"/>
              </w:tabs>
              <w:suppressAutoHyphens/>
              <w:jc w:val="center"/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420CF4">
              <w:rPr>
                <w:rFonts w:ascii="Times New Roman" w:eastAsia="Times" w:hAnsi="Times New Roman"/>
                <w:b/>
                <w:spacing w:val="-2"/>
                <w:sz w:val="16"/>
                <w:szCs w:val="16"/>
                <w:lang w:val="es-ES" w:eastAsia="ja-JP"/>
              </w:rPr>
              <w:t>INSTRUMENTOS DE EVALUACIÓN</w:t>
            </w:r>
          </w:p>
        </w:tc>
      </w:tr>
      <w:tr w:rsidR="008B742F" w:rsidRPr="002B4C49" w14:paraId="4E1B45D1" w14:textId="77777777" w:rsidTr="008B742F">
        <w:trPr>
          <w:trHeight w:val="20"/>
          <w:jc w:val="center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76DE4322" w14:textId="1D8F8A20" w:rsidR="008B742F" w:rsidRPr="00420CF4" w:rsidRDefault="008B742F" w:rsidP="008B742F">
            <w:p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420CF4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Exámenes escritos</w:t>
            </w:r>
            <w:r w:rsidR="00621D5D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.</w:t>
            </w:r>
          </w:p>
          <w:p w14:paraId="47C25F25" w14:textId="77777777" w:rsidR="008B742F" w:rsidRPr="00420CF4" w:rsidRDefault="008B742F" w:rsidP="008B742F">
            <w:p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420CF4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 xml:space="preserve">Cuestionarios: Pruebas </w:t>
            </w:r>
            <w:proofErr w:type="spellStart"/>
            <w:r w:rsidRPr="00420CF4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autocalificables</w:t>
            </w:r>
            <w:proofErr w:type="spellEnd"/>
            <w:r w:rsidRPr="00420CF4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 xml:space="preserve"> de cada doble página en Moodle.</w:t>
            </w:r>
          </w:p>
          <w:p w14:paraId="06C8E895" w14:textId="26B29F01" w:rsidR="008B742F" w:rsidRPr="00420CF4" w:rsidRDefault="008B742F" w:rsidP="008B742F">
            <w:p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420CF4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Rúbrica de evaluación de la unidad</w:t>
            </w:r>
            <w:r w:rsidR="00621D5D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.</w:t>
            </w:r>
          </w:p>
          <w:p w14:paraId="648F634F" w14:textId="2D8AB7BD" w:rsidR="008B742F" w:rsidRPr="00420CF4" w:rsidRDefault="008B742F" w:rsidP="008B742F">
            <w:p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420CF4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Rúbrica para el cuaderno y trabajo diario</w:t>
            </w:r>
            <w:r w:rsidR="00621D5D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.</w:t>
            </w:r>
          </w:p>
          <w:p w14:paraId="6BE1BCF7" w14:textId="3DB7A75A" w:rsidR="008B742F" w:rsidRPr="00F9753B" w:rsidRDefault="008B742F" w:rsidP="008B742F">
            <w:pPr>
              <w:tabs>
                <w:tab w:val="left" w:pos="-720"/>
              </w:tabs>
              <w:suppressAutoHyphens/>
              <w:jc w:val="both"/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proofErr w:type="gramStart"/>
            <w:r w:rsidRPr="00420CF4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Portfolio</w:t>
            </w:r>
            <w:proofErr w:type="gramEnd"/>
            <w:r w:rsidRPr="00420CF4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 xml:space="preserve"> digital</w:t>
            </w:r>
            <w:r w:rsidR="00621D5D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.</w:t>
            </w:r>
          </w:p>
        </w:tc>
      </w:tr>
    </w:tbl>
    <w:p w14:paraId="075246F5" w14:textId="77777777" w:rsidR="00342C59" w:rsidRDefault="00342C59"/>
    <w:p w14:paraId="7A78EB49" w14:textId="77777777" w:rsidR="008B742F" w:rsidRDefault="008B742F"/>
    <w:p w14:paraId="0BE737E6" w14:textId="77777777" w:rsidR="008B742F" w:rsidRDefault="008B742F"/>
    <w:p w14:paraId="40582714" w14:textId="77777777" w:rsidR="008B742F" w:rsidRDefault="008B742F"/>
    <w:bookmarkStart w:id="0" w:name="_MON_1530083333"/>
    <w:bookmarkEnd w:id="0"/>
    <w:p w14:paraId="78080EE6" w14:textId="77777777" w:rsidR="00342C59" w:rsidRPr="00F9753B" w:rsidRDefault="00342C59" w:rsidP="00061605">
      <w:pPr>
        <w:rPr>
          <w:lang w:val="es-ES"/>
        </w:rPr>
      </w:pPr>
      <w:r w:rsidRPr="006B6FDB">
        <w:rPr>
          <w:lang w:val="es-ES"/>
        </w:rPr>
        <w:object w:dxaOrig="8471" w:dyaOrig="448" w14:anchorId="2B45DB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pt;height:21.7pt" o:ole="">
            <v:imagedata r:id="rId8" o:title=""/>
          </v:shape>
          <o:OLEObject Type="Embed" ProgID="Word.Document.12" ShapeID="_x0000_i1025" DrawAspect="Content" ObjectID="_1683368130" r:id="rId9">
            <o:FieldCodes>\s</o:FieldCodes>
          </o:OLEObject>
        </w:object>
      </w:r>
    </w:p>
    <w:sectPr w:rsidR="00342C59" w:rsidRPr="00F9753B" w:rsidSect="00F81B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0" w:right="1077" w:bottom="680" w:left="107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D2C55" w14:textId="77777777" w:rsidR="00B34AF4" w:rsidRDefault="00B34AF4" w:rsidP="00AD4F94">
      <w:r>
        <w:separator/>
      </w:r>
    </w:p>
  </w:endnote>
  <w:endnote w:type="continuationSeparator" w:id="0">
    <w:p w14:paraId="00598155" w14:textId="77777777" w:rsidR="00B34AF4" w:rsidRDefault="00B34AF4" w:rsidP="00AD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 Bold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NewsGot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55585" w14:textId="77777777" w:rsidR="007008B7" w:rsidRDefault="007008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C3705" w14:textId="04E7B47E" w:rsidR="007008B7" w:rsidRDefault="007008B7" w:rsidP="007008B7">
    <w:pPr>
      <w:tabs>
        <w:tab w:val="left" w:pos="5551"/>
      </w:tabs>
      <w:ind w:left="-993" w:right="282" w:hanging="141"/>
      <w:rPr>
        <w:rFonts w:ascii="Calibri" w:eastAsia="Calibri" w:hAnsi="Calibri"/>
        <w:sz w:val="22"/>
        <w:szCs w:val="22"/>
        <w:lang w:val="es-ES" w:eastAsia="en-US"/>
      </w:rPr>
    </w:pPr>
    <w:r>
      <w:rPr>
        <w:rFonts w:ascii="Calibri" w:eastAsia="Calibri" w:hAnsi="Calibri" w:cs="Tahoma"/>
        <w:b/>
        <w:bCs/>
        <w:sz w:val="22"/>
        <w:szCs w:val="22"/>
        <w:lang w:eastAsia="en-US"/>
      </w:rPr>
      <w:t xml:space="preserve">                     © Grupo Editorial Bruño, S. L.</w:t>
    </w:r>
    <w:r>
      <w:rPr>
        <w:rFonts w:ascii="Calibri" w:eastAsia="Calibri" w:hAnsi="Calibri"/>
        <w:sz w:val="22"/>
        <w:szCs w:val="22"/>
        <w:lang w:eastAsia="en-US"/>
      </w:rPr>
      <w:t xml:space="preserve"> </w:t>
    </w:r>
    <w:r>
      <w:rPr>
        <w:rFonts w:ascii="Calibri" w:eastAsia="Calibri" w:hAnsi="Calibri"/>
        <w:sz w:val="22"/>
        <w:szCs w:val="22"/>
        <w:lang w:eastAsia="en-US"/>
      </w:rPr>
      <w:tab/>
    </w:r>
    <w:r>
      <w:rPr>
        <w:rFonts w:ascii="Calibri" w:eastAsia="Calibri" w:hAnsi="Calibri"/>
        <w:sz w:val="22"/>
        <w:szCs w:val="22"/>
        <w:lang w:eastAsia="en-US"/>
      </w:rPr>
      <w:tab/>
    </w:r>
    <w:r>
      <w:rPr>
        <w:rFonts w:ascii="Calibri" w:eastAsia="Calibri" w:hAnsi="Calibri"/>
        <w:sz w:val="22"/>
        <w:szCs w:val="22"/>
        <w:lang w:eastAsia="en-US"/>
      </w:rPr>
      <w:tab/>
      <w:t xml:space="preserve">                                      </w:t>
    </w:r>
    <w:r w:rsidR="00B05E6F">
      <w:rPr>
        <w:rFonts w:ascii="Calibri" w:eastAsia="Calibri" w:hAnsi="Calibri"/>
        <w:noProof/>
        <w:sz w:val="22"/>
        <w:szCs w:val="22"/>
        <w:lang w:eastAsia="en-US"/>
      </w:rPr>
      <w:pict w14:anchorId="67D36B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6" type="#_x0000_t75" alt="logoBRU„O" style="width:59.45pt;height:17.15pt;visibility:visible" o:ole="">
          <v:imagedata r:id="rId1" o:title="logoBRU„O"/>
        </v:shape>
      </w:pict>
    </w:r>
  </w:p>
  <w:p w14:paraId="6D721187" w14:textId="77777777" w:rsidR="005339FD" w:rsidRDefault="005339F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EA1D9" w14:textId="77777777" w:rsidR="007008B7" w:rsidRDefault="007008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7A559" w14:textId="77777777" w:rsidR="00B34AF4" w:rsidRDefault="00B34AF4" w:rsidP="00AD4F94">
      <w:r>
        <w:separator/>
      </w:r>
    </w:p>
  </w:footnote>
  <w:footnote w:type="continuationSeparator" w:id="0">
    <w:p w14:paraId="57E7488A" w14:textId="77777777" w:rsidR="00B34AF4" w:rsidRDefault="00B34AF4" w:rsidP="00AD4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51627" w14:textId="77777777" w:rsidR="007008B7" w:rsidRDefault="007008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74F94" w14:textId="77777777" w:rsidR="007008B7" w:rsidRDefault="007008B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20FE6" w14:textId="77777777" w:rsidR="007008B7" w:rsidRDefault="007008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642D3"/>
    <w:multiLevelType w:val="hybridMultilevel"/>
    <w:tmpl w:val="6E9CD40E"/>
    <w:lvl w:ilvl="0" w:tplc="E4205774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3A09BA"/>
    <w:multiLevelType w:val="hybridMultilevel"/>
    <w:tmpl w:val="C0A61EC0"/>
    <w:lvl w:ilvl="0" w:tplc="B2166CB8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75B0A"/>
    <w:multiLevelType w:val="hybridMultilevel"/>
    <w:tmpl w:val="65E68B84"/>
    <w:lvl w:ilvl="0" w:tplc="A4200992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0304B"/>
    <w:multiLevelType w:val="hybridMultilevel"/>
    <w:tmpl w:val="D68E7C5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18915F5"/>
    <w:multiLevelType w:val="hybridMultilevel"/>
    <w:tmpl w:val="A3BCD26A"/>
    <w:lvl w:ilvl="0" w:tplc="AC2A3ED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326E75B8"/>
    <w:multiLevelType w:val="hybridMultilevel"/>
    <w:tmpl w:val="F1086E80"/>
    <w:lvl w:ilvl="0" w:tplc="10D040E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7049C"/>
    <w:multiLevelType w:val="hybridMultilevel"/>
    <w:tmpl w:val="28E2DF06"/>
    <w:lvl w:ilvl="0" w:tplc="B2166CB8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827388"/>
    <w:multiLevelType w:val="hybridMultilevel"/>
    <w:tmpl w:val="DCBA6796"/>
    <w:lvl w:ilvl="0" w:tplc="BFC69674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03C1B"/>
    <w:multiLevelType w:val="hybridMultilevel"/>
    <w:tmpl w:val="38964A5A"/>
    <w:lvl w:ilvl="0" w:tplc="A41AFE38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9E19B8"/>
    <w:multiLevelType w:val="hybridMultilevel"/>
    <w:tmpl w:val="DB88957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FB34F07"/>
    <w:multiLevelType w:val="hybridMultilevel"/>
    <w:tmpl w:val="24D099A2"/>
    <w:lvl w:ilvl="0" w:tplc="91C81A4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  <w:sz w:val="16"/>
        <w:szCs w:val="16"/>
      </w:rPr>
    </w:lvl>
    <w:lvl w:ilvl="1" w:tplc="FFFFFFFF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AGaramond Bold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AGaramond Bold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11" w15:restartNumberingAfterBreak="0">
    <w:nsid w:val="599614FA"/>
    <w:multiLevelType w:val="hybridMultilevel"/>
    <w:tmpl w:val="2C6EC38A"/>
    <w:lvl w:ilvl="0" w:tplc="44084D5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80462"/>
    <w:multiLevelType w:val="hybridMultilevel"/>
    <w:tmpl w:val="8FD6A872"/>
    <w:lvl w:ilvl="0" w:tplc="8A64A626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05FE3"/>
    <w:multiLevelType w:val="hybridMultilevel"/>
    <w:tmpl w:val="B50C257A"/>
    <w:lvl w:ilvl="0" w:tplc="7F08CF9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3043D"/>
    <w:multiLevelType w:val="hybridMultilevel"/>
    <w:tmpl w:val="09904AC8"/>
    <w:lvl w:ilvl="0" w:tplc="46FA58A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sz w:val="16"/>
        <w:szCs w:val="16"/>
      </w:rPr>
    </w:lvl>
    <w:lvl w:ilvl="1" w:tplc="FFFFFFFF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AGaramond Bold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AGaramond Bold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15" w15:restartNumberingAfterBreak="0">
    <w:nsid w:val="73D215AA"/>
    <w:multiLevelType w:val="hybridMultilevel"/>
    <w:tmpl w:val="9AC04328"/>
    <w:lvl w:ilvl="0" w:tplc="A41AFE38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04646"/>
    <w:multiLevelType w:val="hybridMultilevel"/>
    <w:tmpl w:val="5540E86E"/>
    <w:lvl w:ilvl="0" w:tplc="5032F4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3"/>
  </w:num>
  <w:num w:numId="5">
    <w:abstractNumId w:val="8"/>
  </w:num>
  <w:num w:numId="6">
    <w:abstractNumId w:val="15"/>
  </w:num>
  <w:num w:numId="7">
    <w:abstractNumId w:val="0"/>
  </w:num>
  <w:num w:numId="8">
    <w:abstractNumId w:val="11"/>
  </w:num>
  <w:num w:numId="9">
    <w:abstractNumId w:val="6"/>
  </w:num>
  <w:num w:numId="10">
    <w:abstractNumId w:val="1"/>
  </w:num>
  <w:num w:numId="11">
    <w:abstractNumId w:val="2"/>
  </w:num>
  <w:num w:numId="12">
    <w:abstractNumId w:val="12"/>
  </w:num>
  <w:num w:numId="13">
    <w:abstractNumId w:val="4"/>
  </w:num>
  <w:num w:numId="14">
    <w:abstractNumId w:val="10"/>
  </w:num>
  <w:num w:numId="15">
    <w:abstractNumId w:val="5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48B"/>
    <w:rsid w:val="00053A8F"/>
    <w:rsid w:val="00055C5D"/>
    <w:rsid w:val="00061605"/>
    <w:rsid w:val="00083267"/>
    <w:rsid w:val="000A7CD7"/>
    <w:rsid w:val="000B54E0"/>
    <w:rsid w:val="000E46AE"/>
    <w:rsid w:val="000E4C6A"/>
    <w:rsid w:val="000F2105"/>
    <w:rsid w:val="000F3505"/>
    <w:rsid w:val="0011348D"/>
    <w:rsid w:val="00182748"/>
    <w:rsid w:val="0019005D"/>
    <w:rsid w:val="001947E0"/>
    <w:rsid w:val="001A0383"/>
    <w:rsid w:val="00204C99"/>
    <w:rsid w:val="0022348B"/>
    <w:rsid w:val="002639B3"/>
    <w:rsid w:val="00277788"/>
    <w:rsid w:val="00293B4F"/>
    <w:rsid w:val="0029409E"/>
    <w:rsid w:val="00295C6A"/>
    <w:rsid w:val="002A6FB4"/>
    <w:rsid w:val="002C0BB7"/>
    <w:rsid w:val="002E12E4"/>
    <w:rsid w:val="00306833"/>
    <w:rsid w:val="003143DA"/>
    <w:rsid w:val="00320200"/>
    <w:rsid w:val="00334CD3"/>
    <w:rsid w:val="00342C59"/>
    <w:rsid w:val="00354240"/>
    <w:rsid w:val="003855B4"/>
    <w:rsid w:val="003B47FF"/>
    <w:rsid w:val="003C5F6D"/>
    <w:rsid w:val="003D39F9"/>
    <w:rsid w:val="003E0EEB"/>
    <w:rsid w:val="003F72EE"/>
    <w:rsid w:val="004032DC"/>
    <w:rsid w:val="00487C2C"/>
    <w:rsid w:val="00495228"/>
    <w:rsid w:val="004C3E26"/>
    <w:rsid w:val="004D2DBA"/>
    <w:rsid w:val="004E4B9E"/>
    <w:rsid w:val="004F49A6"/>
    <w:rsid w:val="00503BB8"/>
    <w:rsid w:val="005056D3"/>
    <w:rsid w:val="005311BF"/>
    <w:rsid w:val="005339FD"/>
    <w:rsid w:val="005524B7"/>
    <w:rsid w:val="00573CE8"/>
    <w:rsid w:val="0059420B"/>
    <w:rsid w:val="005A640A"/>
    <w:rsid w:val="005B58AA"/>
    <w:rsid w:val="005D2596"/>
    <w:rsid w:val="005E13F3"/>
    <w:rsid w:val="005F2700"/>
    <w:rsid w:val="006025EE"/>
    <w:rsid w:val="00621D5D"/>
    <w:rsid w:val="00624CD8"/>
    <w:rsid w:val="006343D0"/>
    <w:rsid w:val="00645269"/>
    <w:rsid w:val="00647F16"/>
    <w:rsid w:val="0066716D"/>
    <w:rsid w:val="006B6FDB"/>
    <w:rsid w:val="006F6D6F"/>
    <w:rsid w:val="007008B7"/>
    <w:rsid w:val="0072519F"/>
    <w:rsid w:val="0073140A"/>
    <w:rsid w:val="007616D6"/>
    <w:rsid w:val="00764852"/>
    <w:rsid w:val="00773937"/>
    <w:rsid w:val="0078092C"/>
    <w:rsid w:val="00782BC2"/>
    <w:rsid w:val="007852EF"/>
    <w:rsid w:val="007A693E"/>
    <w:rsid w:val="007B44EF"/>
    <w:rsid w:val="007B7D34"/>
    <w:rsid w:val="007F738D"/>
    <w:rsid w:val="0080188B"/>
    <w:rsid w:val="0080519F"/>
    <w:rsid w:val="00816F2F"/>
    <w:rsid w:val="00841ED9"/>
    <w:rsid w:val="00850231"/>
    <w:rsid w:val="00860A66"/>
    <w:rsid w:val="00890607"/>
    <w:rsid w:val="008B742F"/>
    <w:rsid w:val="008E005F"/>
    <w:rsid w:val="0091462C"/>
    <w:rsid w:val="00920629"/>
    <w:rsid w:val="00925F6D"/>
    <w:rsid w:val="009330D3"/>
    <w:rsid w:val="00963BC0"/>
    <w:rsid w:val="00971B58"/>
    <w:rsid w:val="00973432"/>
    <w:rsid w:val="00997628"/>
    <w:rsid w:val="009B6BCF"/>
    <w:rsid w:val="009F7E5D"/>
    <w:rsid w:val="00A0670F"/>
    <w:rsid w:val="00A17A0D"/>
    <w:rsid w:val="00A55D21"/>
    <w:rsid w:val="00A769EE"/>
    <w:rsid w:val="00A82F8C"/>
    <w:rsid w:val="00A94237"/>
    <w:rsid w:val="00A97852"/>
    <w:rsid w:val="00AA1E18"/>
    <w:rsid w:val="00AB3B74"/>
    <w:rsid w:val="00AB7487"/>
    <w:rsid w:val="00AC3EB0"/>
    <w:rsid w:val="00AD4F94"/>
    <w:rsid w:val="00AF612F"/>
    <w:rsid w:val="00B04DCD"/>
    <w:rsid w:val="00B05E6F"/>
    <w:rsid w:val="00B34AF4"/>
    <w:rsid w:val="00B71D79"/>
    <w:rsid w:val="00B74847"/>
    <w:rsid w:val="00B773A1"/>
    <w:rsid w:val="00B77BAB"/>
    <w:rsid w:val="00B93AE5"/>
    <w:rsid w:val="00BB3E91"/>
    <w:rsid w:val="00BC7693"/>
    <w:rsid w:val="00BD340A"/>
    <w:rsid w:val="00C251E3"/>
    <w:rsid w:val="00C25A8A"/>
    <w:rsid w:val="00C2789B"/>
    <w:rsid w:val="00C31D7B"/>
    <w:rsid w:val="00C35AF8"/>
    <w:rsid w:val="00C5309E"/>
    <w:rsid w:val="00C705D7"/>
    <w:rsid w:val="00C84038"/>
    <w:rsid w:val="00CC7FA5"/>
    <w:rsid w:val="00CD76B1"/>
    <w:rsid w:val="00D206E9"/>
    <w:rsid w:val="00D32320"/>
    <w:rsid w:val="00D746CB"/>
    <w:rsid w:val="00DD505D"/>
    <w:rsid w:val="00DD54DA"/>
    <w:rsid w:val="00DE295B"/>
    <w:rsid w:val="00DF1CAC"/>
    <w:rsid w:val="00E435D3"/>
    <w:rsid w:val="00E4411F"/>
    <w:rsid w:val="00E57D88"/>
    <w:rsid w:val="00E838A5"/>
    <w:rsid w:val="00E84A4A"/>
    <w:rsid w:val="00ED1B70"/>
    <w:rsid w:val="00EE57B1"/>
    <w:rsid w:val="00F519AA"/>
    <w:rsid w:val="00F55561"/>
    <w:rsid w:val="00F71C01"/>
    <w:rsid w:val="00F81BC1"/>
    <w:rsid w:val="00F9753B"/>
    <w:rsid w:val="00FB1853"/>
    <w:rsid w:val="00FB1C98"/>
    <w:rsid w:val="00FC3774"/>
    <w:rsid w:val="00FE0AB6"/>
    <w:rsid w:val="00FE2E3E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4625438"/>
  <w15:chartTrackingRefBased/>
  <w15:docId w15:val="{ACC91B0F-1EED-4EA3-A699-D1069ECE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48B"/>
    <w:rPr>
      <w:rFonts w:ascii="Arial" w:eastAsia="Times New Roman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velTexto">
    <w:name w:val="Nivel Texto"/>
    <w:basedOn w:val="Normal"/>
    <w:uiPriority w:val="99"/>
    <w:rsid w:val="0022348B"/>
    <w:pPr>
      <w:keepNext/>
      <w:widowControl w:val="0"/>
      <w:suppressAutoHyphens/>
      <w:autoSpaceDE w:val="0"/>
      <w:autoSpaceDN w:val="0"/>
      <w:adjustRightInd w:val="0"/>
      <w:spacing w:after="60" w:line="288" w:lineRule="auto"/>
      <w:textAlignment w:val="center"/>
    </w:pPr>
    <w:rPr>
      <w:rFonts w:cs="ArialMT"/>
      <w:bCs/>
      <w:color w:val="000000"/>
      <w:sz w:val="16"/>
      <w:szCs w:val="16"/>
    </w:rPr>
  </w:style>
  <w:style w:type="paragraph" w:customStyle="1" w:styleId="Nivel2">
    <w:name w:val="Nivel 2"/>
    <w:basedOn w:val="NivelTexto"/>
    <w:uiPriority w:val="99"/>
    <w:rsid w:val="0022348B"/>
    <w:pPr>
      <w:spacing w:after="0"/>
    </w:pPr>
    <w:rPr>
      <w:rFonts w:cs="Arial-BoldMT"/>
      <w:b/>
      <w:caps/>
      <w:sz w:val="20"/>
      <w:szCs w:val="20"/>
    </w:rPr>
  </w:style>
  <w:style w:type="paragraph" w:customStyle="1" w:styleId="Nivel3">
    <w:name w:val="Nivel 3"/>
    <w:basedOn w:val="NivelTexto"/>
    <w:uiPriority w:val="99"/>
    <w:rsid w:val="0022348B"/>
    <w:pPr>
      <w:spacing w:after="0"/>
    </w:pPr>
    <w:rPr>
      <w:rFonts w:cs="Arial-BoldMT"/>
      <w:b/>
      <w:sz w:val="18"/>
      <w:szCs w:val="18"/>
    </w:rPr>
  </w:style>
  <w:style w:type="table" w:styleId="Tablaconcuadrcula">
    <w:name w:val="Table Grid"/>
    <w:basedOn w:val="Tablanormal"/>
    <w:uiPriority w:val="59"/>
    <w:rsid w:val="00F97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C59"/>
    <w:pPr>
      <w:ind w:left="720"/>
      <w:contextualSpacing/>
    </w:pPr>
  </w:style>
  <w:style w:type="paragraph" w:customStyle="1" w:styleId="Vietapuntos">
    <w:name w:val="Viñeta puntos"/>
    <w:basedOn w:val="Normal"/>
    <w:link w:val="VietapuntosCar"/>
    <w:qFormat/>
    <w:rsid w:val="00342C59"/>
    <w:pPr>
      <w:tabs>
        <w:tab w:val="left" w:pos="0"/>
        <w:tab w:val="num" w:pos="360"/>
      </w:tabs>
      <w:autoSpaceDE w:val="0"/>
      <w:autoSpaceDN w:val="0"/>
      <w:adjustRightInd w:val="0"/>
      <w:ind w:left="360" w:hanging="360"/>
      <w:jc w:val="both"/>
    </w:pPr>
    <w:rPr>
      <w:szCs w:val="18"/>
    </w:rPr>
  </w:style>
  <w:style w:type="character" w:customStyle="1" w:styleId="VietapuntosCar">
    <w:name w:val="Viñeta puntos Car"/>
    <w:link w:val="Vietapuntos"/>
    <w:rsid w:val="00342C59"/>
    <w:rPr>
      <w:rFonts w:ascii="Arial" w:eastAsia="Times New Roman" w:hAnsi="Arial" w:cs="Times New Roman"/>
      <w:sz w:val="20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D4F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D4F94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D4F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D4F94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8B742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ED3B1-DBAB-48E0-9B13-436022A9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Matemáticas 2.º ESO</vt:lpstr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Matemáticas 2.º ESO</dc:title>
  <dc:subject/>
  <dc:creator>Ildefonso</dc:creator>
  <cp:keywords/>
  <cp:lastModifiedBy>Maria Paz Utrera Sanchez</cp:lastModifiedBy>
  <cp:revision>28</cp:revision>
  <dcterms:created xsi:type="dcterms:W3CDTF">2021-05-11T13:34:00Z</dcterms:created>
  <dcterms:modified xsi:type="dcterms:W3CDTF">2021-05-24T11:29:00Z</dcterms:modified>
</cp:coreProperties>
</file>